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EE5" w:rsidRDefault="00A10EE5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E07C6F" w:rsidRDefault="00E07C6F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E07C6F" w:rsidRDefault="00E07C6F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E07C6F" w:rsidRDefault="00E07C6F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E07C6F" w:rsidRDefault="00E07C6F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E07C6F" w:rsidRDefault="00E07C6F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E07C6F" w:rsidRDefault="00E07C6F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E07C6F" w:rsidRPr="00C0179F" w:rsidRDefault="00E07C6F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A10EE5" w:rsidRPr="00C0179F" w:rsidRDefault="00A10EE5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A10EE5" w:rsidRDefault="00A10EE5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3D2F9C" w:rsidRDefault="003D2F9C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3D2F9C" w:rsidRDefault="003D2F9C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3D2F9C" w:rsidRDefault="003D2F9C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3D2F9C" w:rsidRDefault="003D2F9C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3D2F9C" w:rsidRDefault="003D2F9C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3D2F9C" w:rsidRDefault="003D2F9C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3D2F9C" w:rsidRPr="00C0179F" w:rsidRDefault="003D2F9C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A10EE5" w:rsidRPr="00C0179F" w:rsidRDefault="00A10EE5" w:rsidP="0071129D">
      <w:pPr>
        <w:ind w:right="-851"/>
        <w:jc w:val="center"/>
        <w:rPr>
          <w:rFonts w:ascii="Arial" w:hAnsi="Arial"/>
          <w:b/>
          <w:bCs/>
          <w:color w:val="FF00FF"/>
          <w:sz w:val="28"/>
        </w:rPr>
      </w:pPr>
    </w:p>
    <w:p w:rsidR="00A10EE5" w:rsidRPr="00F17989" w:rsidRDefault="00A10EE5" w:rsidP="003D2F9C">
      <w:pPr>
        <w:pStyle w:val="Heading6"/>
        <w:rPr>
          <w:sz w:val="28"/>
        </w:rPr>
      </w:pPr>
      <w:r w:rsidRPr="00C0179F">
        <w:rPr>
          <w:sz w:val="28"/>
          <w:szCs w:val="28"/>
        </w:rPr>
        <w:t xml:space="preserve">  </w:t>
      </w:r>
      <w:r w:rsidR="003D2F9C" w:rsidRPr="00F17989">
        <w:rPr>
          <w:sz w:val="28"/>
          <w:szCs w:val="28"/>
        </w:rPr>
        <w:t>OBRAZLOŽENJE OPĆEG DIJELA PRORAČUNA PRIMORSKO-GORANSKE ŽUPANIJE ZA 202</w:t>
      </w:r>
      <w:r w:rsidR="004A6799" w:rsidRPr="00F17989">
        <w:rPr>
          <w:sz w:val="28"/>
          <w:szCs w:val="28"/>
        </w:rPr>
        <w:t>6</w:t>
      </w:r>
      <w:r w:rsidR="0073564D" w:rsidRPr="00F17989">
        <w:rPr>
          <w:sz w:val="28"/>
          <w:szCs w:val="28"/>
        </w:rPr>
        <w:t>. GODINU I PROJEKCIJA ZA 202</w:t>
      </w:r>
      <w:r w:rsidR="004A6799" w:rsidRPr="00F17989">
        <w:rPr>
          <w:sz w:val="28"/>
          <w:szCs w:val="28"/>
        </w:rPr>
        <w:t>7</w:t>
      </w:r>
      <w:r w:rsidR="0073564D" w:rsidRPr="00F17989">
        <w:rPr>
          <w:sz w:val="28"/>
          <w:szCs w:val="28"/>
        </w:rPr>
        <w:t>. I 20</w:t>
      </w:r>
      <w:r w:rsidR="004A6799" w:rsidRPr="00F17989">
        <w:rPr>
          <w:sz w:val="28"/>
          <w:szCs w:val="28"/>
        </w:rPr>
        <w:t>28</w:t>
      </w:r>
      <w:r w:rsidR="0073564D" w:rsidRPr="00F17989">
        <w:rPr>
          <w:sz w:val="28"/>
          <w:szCs w:val="28"/>
        </w:rPr>
        <w:t>. GODINU</w:t>
      </w:r>
    </w:p>
    <w:p w:rsidR="00A10EE5" w:rsidRPr="00F17989" w:rsidRDefault="00A10EE5" w:rsidP="0071129D">
      <w:pPr>
        <w:pStyle w:val="Title"/>
        <w:ind w:right="-851"/>
        <w:rPr>
          <w:sz w:val="28"/>
        </w:rPr>
      </w:pPr>
    </w:p>
    <w:p w:rsidR="00A10EE5" w:rsidRPr="00F17989" w:rsidRDefault="00A10EE5" w:rsidP="0071129D">
      <w:pPr>
        <w:pStyle w:val="Title"/>
        <w:ind w:right="-851"/>
        <w:rPr>
          <w:sz w:val="28"/>
        </w:rPr>
      </w:pPr>
    </w:p>
    <w:p w:rsidR="009E26F7" w:rsidRPr="00F17989" w:rsidRDefault="009E26F7" w:rsidP="0071129D">
      <w:pPr>
        <w:pStyle w:val="Title"/>
        <w:ind w:right="-851"/>
        <w:rPr>
          <w:sz w:val="28"/>
        </w:rPr>
      </w:pPr>
    </w:p>
    <w:p w:rsidR="00A10EE5" w:rsidRPr="00F17989" w:rsidRDefault="00A10EE5" w:rsidP="0071129D">
      <w:pPr>
        <w:pStyle w:val="Title"/>
        <w:ind w:right="-851"/>
        <w:rPr>
          <w:sz w:val="28"/>
        </w:rPr>
      </w:pPr>
    </w:p>
    <w:p w:rsidR="00A10EE5" w:rsidRPr="00F17989" w:rsidRDefault="00A10EE5" w:rsidP="0071129D">
      <w:pPr>
        <w:pStyle w:val="Title"/>
        <w:ind w:right="-851"/>
        <w:rPr>
          <w:sz w:val="28"/>
        </w:rPr>
      </w:pPr>
    </w:p>
    <w:p w:rsidR="00A10EE5" w:rsidRPr="00F17989" w:rsidRDefault="00A10EE5" w:rsidP="003D2F9C">
      <w:pPr>
        <w:ind w:right="-851"/>
        <w:rPr>
          <w:sz w:val="28"/>
        </w:rPr>
      </w:pPr>
      <w:r w:rsidRPr="00F17989">
        <w:rPr>
          <w:rFonts w:ascii="Arial" w:hAnsi="Arial"/>
          <w:b/>
          <w:bCs/>
        </w:rPr>
        <w:t xml:space="preserve">  </w:t>
      </w:r>
      <w:r w:rsidRPr="00F17989">
        <w:rPr>
          <w:rFonts w:ascii="Arial" w:hAnsi="Arial"/>
          <w:b/>
          <w:bCs/>
        </w:rPr>
        <w:tab/>
      </w:r>
      <w:r w:rsidRPr="00F17989">
        <w:rPr>
          <w:rFonts w:ascii="Arial" w:hAnsi="Arial"/>
          <w:b/>
          <w:bCs/>
        </w:rPr>
        <w:tab/>
      </w:r>
      <w:r w:rsidRPr="00F17989">
        <w:rPr>
          <w:rFonts w:ascii="Arial" w:hAnsi="Arial"/>
          <w:b/>
          <w:bCs/>
        </w:rPr>
        <w:tab/>
      </w:r>
      <w:r w:rsidRPr="00F17989">
        <w:rPr>
          <w:rFonts w:ascii="Arial" w:hAnsi="Arial"/>
          <w:b/>
          <w:bCs/>
        </w:rPr>
        <w:tab/>
      </w:r>
      <w:r w:rsidRPr="00F17989">
        <w:rPr>
          <w:rFonts w:ascii="Arial" w:hAnsi="Arial"/>
          <w:b/>
          <w:bCs/>
        </w:rPr>
        <w:tab/>
      </w:r>
      <w:r w:rsidRPr="00F17989">
        <w:rPr>
          <w:rFonts w:ascii="Arial" w:hAnsi="Arial"/>
          <w:b/>
          <w:bCs/>
        </w:rPr>
        <w:tab/>
      </w:r>
      <w:r w:rsidRPr="00F17989">
        <w:rPr>
          <w:rFonts w:ascii="Arial" w:hAnsi="Arial"/>
          <w:b/>
          <w:bCs/>
        </w:rPr>
        <w:tab/>
      </w:r>
    </w:p>
    <w:p w:rsidR="00A10EE5" w:rsidRPr="00F17989" w:rsidRDefault="00A10EE5" w:rsidP="0071129D">
      <w:pPr>
        <w:pStyle w:val="Title"/>
        <w:ind w:right="-851"/>
        <w:rPr>
          <w:sz w:val="28"/>
        </w:rPr>
      </w:pPr>
    </w:p>
    <w:p w:rsidR="00166D20" w:rsidRPr="00F17989" w:rsidRDefault="00F837B4" w:rsidP="003D2F9C">
      <w:pPr>
        <w:pStyle w:val="Title"/>
        <w:ind w:right="-851"/>
        <w:jc w:val="left"/>
        <w:rPr>
          <w:rFonts w:eastAsia="Calibri"/>
          <w:lang w:eastAsia="en-US"/>
        </w:rPr>
      </w:pPr>
      <w:r w:rsidRPr="00F17989">
        <w:br w:type="page"/>
      </w:r>
    </w:p>
    <w:p w:rsidR="00A85F2B" w:rsidRPr="00F17989" w:rsidRDefault="003D2F9C" w:rsidP="003B5E60">
      <w:pPr>
        <w:pStyle w:val="BodyTextIndent"/>
        <w:ind w:firstLine="0"/>
        <w:rPr>
          <w:b/>
          <w:bCs/>
        </w:rPr>
      </w:pPr>
      <w:r w:rsidRPr="00F17989">
        <w:rPr>
          <w:b/>
          <w:bCs/>
        </w:rPr>
        <w:lastRenderedPageBreak/>
        <w:t>1</w:t>
      </w:r>
      <w:r w:rsidR="00A85F2B" w:rsidRPr="00F17989">
        <w:rPr>
          <w:b/>
          <w:bCs/>
        </w:rPr>
        <w:t xml:space="preserve">. </w:t>
      </w:r>
      <w:r w:rsidR="009F3C8E" w:rsidRPr="00F17989">
        <w:rPr>
          <w:b/>
          <w:bCs/>
        </w:rPr>
        <w:t xml:space="preserve">PRETPOSTAVKE ZA IZRADU I </w:t>
      </w:r>
      <w:r w:rsidR="002F1EF8" w:rsidRPr="00F17989">
        <w:rPr>
          <w:b/>
          <w:bCs/>
        </w:rPr>
        <w:t>PLANIRANA VISINA</w:t>
      </w:r>
      <w:r w:rsidR="00A85F2B" w:rsidRPr="00F17989">
        <w:rPr>
          <w:b/>
          <w:bCs/>
        </w:rPr>
        <w:t xml:space="preserve"> PRORAČUNA</w:t>
      </w:r>
    </w:p>
    <w:p w:rsidR="00D024CE" w:rsidRPr="00F17989" w:rsidRDefault="001C5051" w:rsidP="003B5E60">
      <w:pPr>
        <w:pStyle w:val="BodyTextIndent"/>
        <w:ind w:firstLine="0"/>
        <w:rPr>
          <w:bCs/>
        </w:rPr>
      </w:pPr>
      <w:r w:rsidRPr="00F17989">
        <w:rPr>
          <w:bCs/>
        </w:rPr>
        <w:tab/>
      </w:r>
    </w:p>
    <w:p w:rsidR="00D024CE" w:rsidRPr="00F17989" w:rsidRDefault="009B41F7" w:rsidP="003B5E60">
      <w:pPr>
        <w:pStyle w:val="BodyTextIndent"/>
        <w:rPr>
          <w:bCs/>
        </w:rPr>
      </w:pPr>
      <w:r w:rsidRPr="00F17989">
        <w:t>Zakon</w:t>
      </w:r>
      <w:r w:rsidR="00955E3D" w:rsidRPr="00F17989">
        <w:t>om</w:t>
      </w:r>
      <w:r w:rsidRPr="00F17989">
        <w:t xml:space="preserve"> o proračunu („Narodne novine“, broj 144/21 – u daljnjem tekstu Zakon) </w:t>
      </w:r>
      <w:r w:rsidR="001C5051" w:rsidRPr="00F17989">
        <w:rPr>
          <w:bCs/>
        </w:rPr>
        <w:t>uređuju se osnovni proračunski procesi i definiraju osnovne pretpostavke za izradu proračuna.</w:t>
      </w:r>
      <w:r w:rsidR="00D024CE" w:rsidRPr="00F17989">
        <w:rPr>
          <w:bCs/>
        </w:rPr>
        <w:t xml:space="preserve"> Osim navedenim Zakonom</w:t>
      </w:r>
      <w:r w:rsidR="00EE4C9A" w:rsidRPr="00F17989">
        <w:rPr>
          <w:bCs/>
        </w:rPr>
        <w:t>,</w:t>
      </w:r>
      <w:r w:rsidR="00D024CE" w:rsidRPr="00F17989">
        <w:rPr>
          <w:bCs/>
        </w:rPr>
        <w:t xml:space="preserve"> metodologija izr</w:t>
      </w:r>
      <w:r w:rsidR="002C16C1" w:rsidRPr="00F17989">
        <w:rPr>
          <w:bCs/>
        </w:rPr>
        <w:t>ade proračuna propisana je i pod</w:t>
      </w:r>
      <w:r w:rsidR="00D024CE" w:rsidRPr="00F17989">
        <w:rPr>
          <w:bCs/>
        </w:rPr>
        <w:t xml:space="preserve">zakonskim aktima kojima se regulira provedba Zakona, </w:t>
      </w:r>
      <w:r w:rsidR="0081716F" w:rsidRPr="00F17989">
        <w:rPr>
          <w:bCs/>
        </w:rPr>
        <w:t>ponajprije Pravilnikom o planiranju u sustavu proračuna („Narodne novine“ 1/2024), Pravilnikom o proračunskim klasifikacijama („Narodne novine“ br. 4/2024</w:t>
      </w:r>
      <w:r w:rsidR="0030373B" w:rsidRPr="00F17989">
        <w:rPr>
          <w:bCs/>
        </w:rPr>
        <w:t xml:space="preserve"> i 122/2025</w:t>
      </w:r>
      <w:r w:rsidR="0081716F" w:rsidRPr="00F17989">
        <w:rPr>
          <w:bCs/>
        </w:rPr>
        <w:t xml:space="preserve">) i Pravilnikom o proračunskom računovodstvu i </w:t>
      </w:r>
      <w:r w:rsidR="00547ED1" w:rsidRPr="00F17989">
        <w:rPr>
          <w:bCs/>
        </w:rPr>
        <w:t>R</w:t>
      </w:r>
      <w:r w:rsidR="0081716F" w:rsidRPr="00F17989">
        <w:rPr>
          <w:bCs/>
        </w:rPr>
        <w:t>ačunskom planu („Narodne novine“ br. 158/2023</w:t>
      </w:r>
      <w:r w:rsidR="00547ED1" w:rsidRPr="00F17989">
        <w:rPr>
          <w:bCs/>
        </w:rPr>
        <w:t xml:space="preserve"> i 154/2024</w:t>
      </w:r>
      <w:r w:rsidR="0081716F" w:rsidRPr="00F17989">
        <w:rPr>
          <w:bCs/>
        </w:rPr>
        <w:t>).</w:t>
      </w:r>
    </w:p>
    <w:p w:rsidR="001A0EB4" w:rsidRPr="00F17989" w:rsidRDefault="000B7FE0" w:rsidP="00547ED1">
      <w:pPr>
        <w:ind w:firstLine="709"/>
        <w:jc w:val="both"/>
        <w:rPr>
          <w:rFonts w:ascii="Arial" w:hAnsi="Arial" w:cs="Arial"/>
        </w:rPr>
      </w:pPr>
      <w:r w:rsidRPr="00F17989">
        <w:rPr>
          <w:rFonts w:ascii="Arial" w:hAnsi="Arial" w:cs="Arial"/>
        </w:rPr>
        <w:t xml:space="preserve">Fiskalno planiranje temelji se na </w:t>
      </w:r>
      <w:r w:rsidR="00FE121C" w:rsidRPr="00F17989">
        <w:rPr>
          <w:rFonts w:ascii="Arial" w:hAnsi="Arial" w:cs="Arial"/>
        </w:rPr>
        <w:t>realnim</w:t>
      </w:r>
      <w:r w:rsidRPr="00F17989">
        <w:rPr>
          <w:rFonts w:ascii="Arial" w:hAnsi="Arial" w:cs="Arial"/>
        </w:rPr>
        <w:t xml:space="preserve"> makroekonomskim i proračunskim projekcijama uz korištenje posljednjih dostupnih informacija odnosno na najizglednijem</w:t>
      </w:r>
      <w:r w:rsidR="001A0EB4" w:rsidRPr="00F17989">
        <w:rPr>
          <w:rFonts w:ascii="Arial" w:hAnsi="Arial" w:cs="Arial"/>
        </w:rPr>
        <w:t xml:space="preserve"> </w:t>
      </w:r>
      <w:r w:rsidRPr="00F17989">
        <w:rPr>
          <w:rFonts w:ascii="Arial" w:hAnsi="Arial" w:cs="Arial"/>
        </w:rPr>
        <w:t>makroekonomskom i fiskalnom okviru ili drugom scenariju koji proizlazi iz opreznijih početnih postavki.</w:t>
      </w:r>
      <w:r w:rsidR="009220AB" w:rsidRPr="00F17989">
        <w:rPr>
          <w:rFonts w:ascii="Arial" w:hAnsi="Arial" w:cs="Arial"/>
        </w:rPr>
        <w:t xml:space="preserve"> Tako, s</w:t>
      </w:r>
      <w:r w:rsidR="00547ED1" w:rsidRPr="00F17989">
        <w:rPr>
          <w:rFonts w:ascii="Arial" w:hAnsi="Arial" w:cs="Arial"/>
        </w:rPr>
        <w:t xml:space="preserve">ukladno Zakonu, proračunski proces započinje u travnju izradom makroekonomskih i proračunskih projekcija temeljem kojih Ministarstvo financija (u daljnjem tekstu: MFIN) izrađuje odluku o proračunskom okviru za trogodišnje razdoblje koju Vlada usvaja najkasnije do 30. lipnja tekuće godine. Temeljem navedenih dokumenata, MFIN do 20. kolovoza dostavlja upute za izradu proračuna jedinica lokalne i područne (regionalne) samouprave. Budući da do </w:t>
      </w:r>
      <w:r w:rsidR="00E54FD2">
        <w:rPr>
          <w:rFonts w:ascii="Arial" w:hAnsi="Arial" w:cs="Arial"/>
        </w:rPr>
        <w:t xml:space="preserve">sredine </w:t>
      </w:r>
      <w:r w:rsidR="00547ED1" w:rsidRPr="00F17989">
        <w:rPr>
          <w:rFonts w:ascii="Arial" w:hAnsi="Arial" w:cs="Arial"/>
        </w:rPr>
        <w:t xml:space="preserve">listopada 2025. godine MFIN nije dostavilo Upute za izradu proračuna JLP(R)S, </w:t>
      </w:r>
      <w:r w:rsidR="006D3F51" w:rsidRPr="00F17989">
        <w:rPr>
          <w:rFonts w:ascii="Arial" w:hAnsi="Arial" w:cs="Arial"/>
        </w:rPr>
        <w:t xml:space="preserve">u procesu izrade proračuna </w:t>
      </w:r>
      <w:r w:rsidR="00E95D8C" w:rsidRPr="00F17989">
        <w:rPr>
          <w:rFonts w:ascii="Arial" w:hAnsi="Arial" w:cs="Arial"/>
        </w:rPr>
        <w:t>koristi</w:t>
      </w:r>
      <w:r w:rsidR="006D3F51" w:rsidRPr="00F17989">
        <w:rPr>
          <w:rFonts w:ascii="Arial" w:hAnsi="Arial" w:cs="Arial"/>
        </w:rPr>
        <w:t>li su se</w:t>
      </w:r>
      <w:r w:rsidR="00E95D8C" w:rsidRPr="00F17989">
        <w:rPr>
          <w:rFonts w:ascii="Arial" w:hAnsi="Arial" w:cs="Arial"/>
        </w:rPr>
        <w:t xml:space="preserve"> dostupn</w:t>
      </w:r>
      <w:r w:rsidR="006D3F51" w:rsidRPr="00F17989">
        <w:rPr>
          <w:rFonts w:ascii="Arial" w:hAnsi="Arial" w:cs="Arial"/>
        </w:rPr>
        <w:t>i</w:t>
      </w:r>
      <w:r w:rsidR="00E95D8C" w:rsidRPr="00F17989">
        <w:rPr>
          <w:rFonts w:ascii="Arial" w:hAnsi="Arial" w:cs="Arial"/>
        </w:rPr>
        <w:t xml:space="preserve"> poda</w:t>
      </w:r>
      <w:r w:rsidR="006D3F51" w:rsidRPr="00F17989">
        <w:rPr>
          <w:rFonts w:ascii="Arial" w:hAnsi="Arial" w:cs="Arial"/>
        </w:rPr>
        <w:t>ci</w:t>
      </w:r>
      <w:r w:rsidR="00E95D8C" w:rsidRPr="00F17989">
        <w:rPr>
          <w:rFonts w:ascii="Arial" w:hAnsi="Arial" w:cs="Arial"/>
        </w:rPr>
        <w:t xml:space="preserve"> iz makroekonomskih projekcija Hrvatske naro</w:t>
      </w:r>
      <w:r w:rsidR="006D3F51" w:rsidRPr="00F17989">
        <w:rPr>
          <w:rFonts w:ascii="Arial" w:hAnsi="Arial" w:cs="Arial"/>
        </w:rPr>
        <w:t>dne banke iz rujna 202</w:t>
      </w:r>
      <w:r w:rsidR="009220AB" w:rsidRPr="00F17989">
        <w:rPr>
          <w:rFonts w:ascii="Arial" w:hAnsi="Arial" w:cs="Arial"/>
        </w:rPr>
        <w:t>5</w:t>
      </w:r>
      <w:r w:rsidR="006D3F51" w:rsidRPr="00F17989">
        <w:rPr>
          <w:rFonts w:ascii="Arial" w:hAnsi="Arial" w:cs="Arial"/>
        </w:rPr>
        <w:t>. godine koji su prikazani u Tablici 1.</w:t>
      </w:r>
      <w:r w:rsidR="00E95D8C" w:rsidRPr="00F17989">
        <w:rPr>
          <w:rFonts w:ascii="Arial" w:hAnsi="Arial" w:cs="Arial"/>
        </w:rPr>
        <w:t xml:space="preserve"> </w:t>
      </w:r>
    </w:p>
    <w:p w:rsidR="001A0EB4" w:rsidRPr="00F17989" w:rsidRDefault="001A0EB4" w:rsidP="001A0EB4">
      <w:pPr>
        <w:ind w:firstLine="708"/>
        <w:jc w:val="both"/>
        <w:rPr>
          <w:rFonts w:ascii="Arial" w:hAnsi="Arial" w:cs="Arial"/>
        </w:rPr>
      </w:pPr>
    </w:p>
    <w:p w:rsidR="001A0EB4" w:rsidRPr="00F17989" w:rsidRDefault="001A0EB4" w:rsidP="006D3F51">
      <w:pPr>
        <w:jc w:val="both"/>
        <w:rPr>
          <w:rFonts w:ascii="Arial" w:hAnsi="Arial" w:cs="Arial"/>
        </w:rPr>
      </w:pPr>
      <w:r w:rsidRPr="00F17989">
        <w:rPr>
          <w:rFonts w:ascii="Arial" w:hAnsi="Arial" w:cs="Arial"/>
          <w:b/>
        </w:rPr>
        <w:t>Tablica 1</w:t>
      </w:r>
      <w:r w:rsidRPr="00F17989">
        <w:rPr>
          <w:rFonts w:ascii="Arial" w:hAnsi="Arial" w:cs="Arial"/>
        </w:rPr>
        <w:t>.: Makroekonomski okvir u razdoblju 2024. – 2026. godine</w:t>
      </w:r>
    </w:p>
    <w:p w:rsidR="001A0EB4" w:rsidRPr="00F17989" w:rsidRDefault="001A0EB4" w:rsidP="001A0EB4">
      <w:pPr>
        <w:ind w:firstLine="708"/>
        <w:jc w:val="both"/>
        <w:rPr>
          <w:rFonts w:ascii="Arial" w:hAnsi="Arial" w:cs="Arial"/>
        </w:rPr>
      </w:pPr>
    </w:p>
    <w:tbl>
      <w:tblPr>
        <w:tblW w:w="7260" w:type="dxa"/>
        <w:jc w:val="center"/>
        <w:tblLook w:val="0000" w:firstRow="0" w:lastRow="0" w:firstColumn="0" w:lastColumn="0" w:noHBand="0" w:noVBand="0"/>
      </w:tblPr>
      <w:tblGrid>
        <w:gridCol w:w="3686"/>
        <w:gridCol w:w="1250"/>
        <w:gridCol w:w="1162"/>
        <w:gridCol w:w="1162"/>
      </w:tblGrid>
      <w:tr w:rsidR="00547ED1" w:rsidRPr="00F17989" w:rsidTr="00547ED1">
        <w:trPr>
          <w:trHeight w:val="147"/>
          <w:jc w:val="center"/>
        </w:trPr>
        <w:tc>
          <w:tcPr>
            <w:tcW w:w="3686" w:type="dxa"/>
            <w:vAlign w:val="center"/>
          </w:tcPr>
          <w:p w:rsidR="00547ED1" w:rsidRPr="00F17989" w:rsidRDefault="00547ED1" w:rsidP="00547E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250" w:type="dxa"/>
            <w:vAlign w:val="center"/>
          </w:tcPr>
          <w:p w:rsidR="00547ED1" w:rsidRPr="00F17989" w:rsidRDefault="00547ED1" w:rsidP="00547E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Ostvarenje</w:t>
            </w:r>
          </w:p>
        </w:tc>
        <w:tc>
          <w:tcPr>
            <w:tcW w:w="1162" w:type="dxa"/>
            <w:vAlign w:val="center"/>
          </w:tcPr>
          <w:p w:rsidR="00547ED1" w:rsidRPr="00F17989" w:rsidRDefault="00547ED1" w:rsidP="00547E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162" w:type="dxa"/>
            <w:vAlign w:val="center"/>
          </w:tcPr>
          <w:p w:rsidR="00547ED1" w:rsidRPr="00F17989" w:rsidRDefault="00547ED1" w:rsidP="00547E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547ED1" w:rsidRPr="00F17989" w:rsidTr="00547ED1">
        <w:trPr>
          <w:trHeight w:val="147"/>
          <w:jc w:val="center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547ED1" w:rsidRPr="00F17989" w:rsidRDefault="00547ED1" w:rsidP="00547E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547ED1" w:rsidRPr="00F17989" w:rsidRDefault="00547ED1" w:rsidP="00547E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547ED1" w:rsidRPr="00F17989" w:rsidRDefault="00547ED1" w:rsidP="00547E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2025.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547ED1" w:rsidRPr="00F17989" w:rsidRDefault="00547ED1" w:rsidP="00547E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2026. </w:t>
            </w:r>
          </w:p>
        </w:tc>
      </w:tr>
      <w:tr w:rsidR="00547ED1" w:rsidRPr="00F17989" w:rsidTr="00547ED1">
        <w:trPr>
          <w:trHeight w:val="92"/>
          <w:jc w:val="center"/>
        </w:trPr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547ED1" w:rsidRPr="00F17989" w:rsidRDefault="00547ED1" w:rsidP="00547ED1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47ED1" w:rsidRPr="00F17989" w:rsidTr="00547ED1">
        <w:trPr>
          <w:trHeight w:val="276"/>
          <w:jc w:val="center"/>
        </w:trPr>
        <w:tc>
          <w:tcPr>
            <w:tcW w:w="3686" w:type="dxa"/>
            <w:vAlign w:val="center"/>
          </w:tcPr>
          <w:p w:rsidR="00547ED1" w:rsidRPr="00F17989" w:rsidRDefault="00547ED1" w:rsidP="00547ED1">
            <w:pPr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Broj zaposlenih (stopa promjene  %)</w:t>
            </w:r>
          </w:p>
        </w:tc>
        <w:tc>
          <w:tcPr>
            <w:tcW w:w="1250" w:type="dxa"/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1162" w:type="dxa"/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162" w:type="dxa"/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547ED1" w:rsidRPr="00F17989" w:rsidTr="00547ED1">
        <w:trPr>
          <w:trHeight w:val="276"/>
          <w:jc w:val="center"/>
        </w:trPr>
        <w:tc>
          <w:tcPr>
            <w:tcW w:w="3686" w:type="dxa"/>
            <w:vAlign w:val="center"/>
          </w:tcPr>
          <w:p w:rsidR="00547ED1" w:rsidRPr="00F17989" w:rsidRDefault="00547ED1" w:rsidP="00547ED1">
            <w:pPr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Nominalne bruto plaće (stopa promjene %)</w:t>
            </w:r>
          </w:p>
        </w:tc>
        <w:tc>
          <w:tcPr>
            <w:tcW w:w="1250" w:type="dxa"/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162" w:type="dxa"/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9,7</w:t>
            </w:r>
          </w:p>
        </w:tc>
        <w:tc>
          <w:tcPr>
            <w:tcW w:w="1162" w:type="dxa"/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5,7</w:t>
            </w:r>
          </w:p>
        </w:tc>
      </w:tr>
      <w:tr w:rsidR="00547ED1" w:rsidRPr="00F17989" w:rsidTr="00547ED1">
        <w:trPr>
          <w:trHeight w:val="276"/>
          <w:jc w:val="center"/>
        </w:trPr>
        <w:tc>
          <w:tcPr>
            <w:tcW w:w="3686" w:type="dxa"/>
            <w:vAlign w:val="center"/>
          </w:tcPr>
          <w:p w:rsidR="00547ED1" w:rsidRPr="00F17989" w:rsidRDefault="00547ED1" w:rsidP="00547ED1">
            <w:pPr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Stopa anketne nezaposlenosti (%)</w:t>
            </w:r>
          </w:p>
        </w:tc>
        <w:tc>
          <w:tcPr>
            <w:tcW w:w="1250" w:type="dxa"/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162" w:type="dxa"/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4,7</w:t>
            </w:r>
          </w:p>
        </w:tc>
        <w:tc>
          <w:tcPr>
            <w:tcW w:w="1162" w:type="dxa"/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547ED1" w:rsidRPr="00F17989" w:rsidTr="00547ED1">
        <w:trPr>
          <w:trHeight w:val="92"/>
          <w:jc w:val="center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547ED1" w:rsidRPr="00F17989" w:rsidRDefault="00547ED1" w:rsidP="00547ED1">
            <w:pPr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Realni GDP (stopa promjene %)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547ED1" w:rsidRPr="00F17989" w:rsidRDefault="00547ED1" w:rsidP="00547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</w:tr>
    </w:tbl>
    <w:p w:rsidR="00547ED1" w:rsidRPr="00F17989" w:rsidRDefault="00547ED1" w:rsidP="001A0EB4">
      <w:pPr>
        <w:ind w:firstLine="708"/>
        <w:jc w:val="both"/>
        <w:rPr>
          <w:rFonts w:ascii="Arial" w:hAnsi="Arial" w:cs="Arial"/>
        </w:rPr>
      </w:pPr>
    </w:p>
    <w:p w:rsidR="0036752B" w:rsidRPr="00F17989" w:rsidRDefault="0036752B" w:rsidP="00B579C9">
      <w:pPr>
        <w:jc w:val="both"/>
        <w:rPr>
          <w:rFonts w:ascii="Arial" w:hAnsi="Arial" w:cs="Arial"/>
          <w:sz w:val="10"/>
          <w:szCs w:val="10"/>
        </w:rPr>
      </w:pPr>
    </w:p>
    <w:p w:rsidR="009F514B" w:rsidRPr="00F17989" w:rsidRDefault="00067403" w:rsidP="000B7FE0">
      <w:pPr>
        <w:pStyle w:val="BodyTextIndent"/>
        <w:ind w:firstLine="0"/>
      </w:pPr>
      <w:r w:rsidRPr="00F17989">
        <w:tab/>
      </w:r>
      <w:r w:rsidR="00CA428B" w:rsidRPr="00F17989">
        <w:t>Na osnovu navedenog</w:t>
      </w:r>
      <w:r w:rsidR="004864CD" w:rsidRPr="00F17989">
        <w:t xml:space="preserve"> makroekonomskog </w:t>
      </w:r>
      <w:r w:rsidRPr="00F17989">
        <w:t xml:space="preserve">okvira </w:t>
      </w:r>
      <w:r w:rsidR="00CA428B" w:rsidRPr="00F17989">
        <w:t xml:space="preserve">te internih evidencija i analiza </w:t>
      </w:r>
      <w:r w:rsidR="009549E5" w:rsidRPr="00F17989">
        <w:t>Županije i njenih proračunskih korisnika</w:t>
      </w:r>
      <w:r w:rsidR="00B16376" w:rsidRPr="00F17989">
        <w:t>,</w:t>
      </w:r>
      <w:r w:rsidR="009549E5" w:rsidRPr="00F17989">
        <w:t xml:space="preserve"> </w:t>
      </w:r>
      <w:r w:rsidR="00CA428B" w:rsidRPr="00F17989">
        <w:t xml:space="preserve">izvršena je </w:t>
      </w:r>
      <w:r w:rsidR="00205293" w:rsidRPr="00F17989">
        <w:t>projekcij</w:t>
      </w:r>
      <w:r w:rsidR="00CA428B" w:rsidRPr="00F17989">
        <w:t>a</w:t>
      </w:r>
      <w:r w:rsidR="00205293" w:rsidRPr="00F17989">
        <w:t xml:space="preserve"> prihoda</w:t>
      </w:r>
      <w:r w:rsidR="007C79FF" w:rsidRPr="00F17989">
        <w:t xml:space="preserve"> </w:t>
      </w:r>
      <w:r w:rsidR="00CA428B" w:rsidRPr="00F17989">
        <w:t xml:space="preserve">i primitaka </w:t>
      </w:r>
      <w:r w:rsidR="007C79FF" w:rsidRPr="00F17989">
        <w:t>za iduće proračunsko razdoblje</w:t>
      </w:r>
      <w:r w:rsidR="00CA428B" w:rsidRPr="00F17989">
        <w:t xml:space="preserve">. </w:t>
      </w:r>
    </w:p>
    <w:p w:rsidR="000B7FE0" w:rsidRPr="00F17989" w:rsidRDefault="000B7FE0" w:rsidP="000B7FE0">
      <w:pPr>
        <w:pStyle w:val="BodyTextIndent"/>
        <w:ind w:firstLine="0"/>
        <w:rPr>
          <w:sz w:val="10"/>
          <w:szCs w:val="10"/>
        </w:rPr>
      </w:pPr>
    </w:p>
    <w:p w:rsidR="00AE6163" w:rsidRPr="00F17989" w:rsidRDefault="002C14F8" w:rsidP="005E6AA6">
      <w:pPr>
        <w:pStyle w:val="BodyTextIndent"/>
      </w:pPr>
      <w:r w:rsidRPr="00F17989">
        <w:t xml:space="preserve">Nastavno na navedeno, </w:t>
      </w:r>
      <w:r w:rsidR="001C5051" w:rsidRPr="00F17989">
        <w:t>v</w:t>
      </w:r>
      <w:r w:rsidR="003875B6" w:rsidRPr="00F17989">
        <w:t>isina P</w:t>
      </w:r>
      <w:r w:rsidR="000779F8" w:rsidRPr="00F17989">
        <w:t xml:space="preserve">roračuna </w:t>
      </w:r>
      <w:r w:rsidR="00784F84" w:rsidRPr="00F17989">
        <w:t>Primorsko-goranske županije</w:t>
      </w:r>
      <w:r w:rsidR="000779F8" w:rsidRPr="00F17989">
        <w:t xml:space="preserve"> za 20</w:t>
      </w:r>
      <w:r w:rsidR="00547ED1" w:rsidRPr="00F17989">
        <w:t>26</w:t>
      </w:r>
      <w:r w:rsidR="002F1EF8" w:rsidRPr="00F17989">
        <w:t xml:space="preserve">. </w:t>
      </w:r>
      <w:r w:rsidR="000779F8" w:rsidRPr="00F17989">
        <w:t>godinu</w:t>
      </w:r>
      <w:r w:rsidR="001C5051" w:rsidRPr="00F17989">
        <w:t xml:space="preserve"> </w:t>
      </w:r>
      <w:r w:rsidR="005E6AA6" w:rsidRPr="00F17989">
        <w:t xml:space="preserve">planirana </w:t>
      </w:r>
      <w:r w:rsidRPr="00F17989">
        <w:t xml:space="preserve">je </w:t>
      </w:r>
      <w:r w:rsidR="005E6AA6" w:rsidRPr="00F17989">
        <w:t xml:space="preserve">na razini od </w:t>
      </w:r>
      <w:r w:rsidR="00547ED1" w:rsidRPr="00F17989">
        <w:t>406.945.000,00</w:t>
      </w:r>
      <w:r w:rsidR="005E6AA6" w:rsidRPr="00F17989">
        <w:t xml:space="preserve"> eura, dok je visina </w:t>
      </w:r>
      <w:r w:rsidR="00547ED1" w:rsidRPr="00F17989">
        <w:t>p</w:t>
      </w:r>
      <w:r w:rsidR="005E6AA6" w:rsidRPr="00F17989">
        <w:t>roračuna u projekcijama za 20</w:t>
      </w:r>
      <w:r w:rsidR="00547ED1" w:rsidRPr="00F17989">
        <w:t>27</w:t>
      </w:r>
      <w:r w:rsidR="005E6AA6" w:rsidRPr="00F17989">
        <w:t>. i 20</w:t>
      </w:r>
      <w:r w:rsidR="00547ED1" w:rsidRPr="00F17989">
        <w:t>28</w:t>
      </w:r>
      <w:r w:rsidR="005E6AA6" w:rsidRPr="00F17989">
        <w:t xml:space="preserve">. godinu utvrđena na razini od </w:t>
      </w:r>
      <w:r w:rsidR="00547ED1" w:rsidRPr="00F17989">
        <w:t>382.693</w:t>
      </w:r>
      <w:r w:rsidR="006D3F51" w:rsidRPr="00F17989">
        <w:t>.000,00</w:t>
      </w:r>
      <w:r w:rsidR="005E6AA6" w:rsidRPr="00F17989">
        <w:t xml:space="preserve"> eura, odnosno </w:t>
      </w:r>
      <w:r w:rsidR="00547ED1" w:rsidRPr="00F17989">
        <w:t>350.469.000</w:t>
      </w:r>
      <w:r w:rsidR="006D3F51" w:rsidRPr="00F17989">
        <w:t>,00</w:t>
      </w:r>
      <w:r w:rsidR="005E6AA6" w:rsidRPr="00F17989">
        <w:t xml:space="preserve"> eura. </w:t>
      </w:r>
      <w:r w:rsidR="008268F9" w:rsidRPr="00F17989">
        <w:t xml:space="preserve">Iznosi i struktura </w:t>
      </w:r>
      <w:r w:rsidR="003875B6" w:rsidRPr="00F17989">
        <w:t>P</w:t>
      </w:r>
      <w:r w:rsidR="008268F9" w:rsidRPr="00F17989">
        <w:t>roračuna u idućem trogodišnjem razdoblju</w:t>
      </w:r>
      <w:r w:rsidR="00581303" w:rsidRPr="00F17989">
        <w:t xml:space="preserve"> </w:t>
      </w:r>
      <w:r w:rsidR="00A61961" w:rsidRPr="00F17989">
        <w:t>u usporedbi s</w:t>
      </w:r>
      <w:r w:rsidR="00AB0E3D" w:rsidRPr="00F17989">
        <w:t xml:space="preserve"> </w:t>
      </w:r>
      <w:r w:rsidR="00A61961" w:rsidRPr="00F17989">
        <w:t>tekuć</w:t>
      </w:r>
      <w:r w:rsidR="006F7AD0" w:rsidRPr="00F17989">
        <w:t>i</w:t>
      </w:r>
      <w:r w:rsidR="00A61961" w:rsidRPr="00F17989">
        <w:t xml:space="preserve">m </w:t>
      </w:r>
      <w:r w:rsidR="006F7AD0" w:rsidRPr="00F17989">
        <w:t>planom za 20</w:t>
      </w:r>
      <w:r w:rsidR="00547ED1" w:rsidRPr="00F17989">
        <w:t>25</w:t>
      </w:r>
      <w:r w:rsidR="006F7AD0" w:rsidRPr="00F17989">
        <w:t xml:space="preserve">. </w:t>
      </w:r>
      <w:r w:rsidR="00A61961" w:rsidRPr="00F17989">
        <w:t>godin</w:t>
      </w:r>
      <w:r w:rsidR="006F7AD0" w:rsidRPr="00F17989">
        <w:t>u</w:t>
      </w:r>
      <w:r w:rsidR="00A61961" w:rsidRPr="00F17989">
        <w:t xml:space="preserve"> </w:t>
      </w:r>
      <w:r w:rsidR="003875B6" w:rsidRPr="00F17989">
        <w:t xml:space="preserve">dani su u Tablici </w:t>
      </w:r>
      <w:r w:rsidR="00111A47" w:rsidRPr="00F17989">
        <w:t>2</w:t>
      </w:r>
      <w:r w:rsidR="003875B6" w:rsidRPr="00F17989">
        <w:t>.</w:t>
      </w:r>
      <w:r w:rsidR="00FF5537" w:rsidRPr="00F17989">
        <w:t xml:space="preserve">. Planske vrijednosti za tekuću godinu odnose se na zadnji usvojeni plan od strane Županijske skupštine, odnosno na vrijednosti iz </w:t>
      </w:r>
      <w:r w:rsidR="00FE121C" w:rsidRPr="00F17989">
        <w:t>I</w:t>
      </w:r>
      <w:r w:rsidR="00FF5537" w:rsidRPr="00F17989">
        <w:t xml:space="preserve">zmjena i dopuna Proračuna </w:t>
      </w:r>
      <w:r w:rsidR="00FE121C" w:rsidRPr="00F17989">
        <w:t>za 20</w:t>
      </w:r>
      <w:r w:rsidR="00547ED1" w:rsidRPr="00F17989">
        <w:t>25</w:t>
      </w:r>
      <w:r w:rsidR="00FE121C" w:rsidRPr="00F17989">
        <w:t xml:space="preserve">. godinu </w:t>
      </w:r>
      <w:r w:rsidR="00FF5537" w:rsidRPr="00F17989">
        <w:t xml:space="preserve">iz </w:t>
      </w:r>
      <w:r w:rsidR="00547ED1" w:rsidRPr="00F17989">
        <w:t>rujna</w:t>
      </w:r>
      <w:r w:rsidR="00FF5537" w:rsidRPr="00F17989">
        <w:t xml:space="preserve"> ove godine. </w:t>
      </w:r>
    </w:p>
    <w:p w:rsidR="00FD0F3A" w:rsidRPr="00F17989" w:rsidRDefault="00FD0F3A" w:rsidP="005E6AA6">
      <w:pPr>
        <w:pStyle w:val="BodyTextIndent"/>
      </w:pPr>
    </w:p>
    <w:p w:rsidR="00ED59CD" w:rsidRPr="00F17989" w:rsidRDefault="00ED59CD" w:rsidP="005E6AA6">
      <w:pPr>
        <w:pStyle w:val="BodyTextIndent"/>
      </w:pPr>
    </w:p>
    <w:p w:rsidR="0036752B" w:rsidRDefault="0036752B" w:rsidP="005E6AA6">
      <w:pPr>
        <w:pStyle w:val="BodyTextIndent"/>
      </w:pPr>
    </w:p>
    <w:p w:rsidR="000F37B0" w:rsidRDefault="000F37B0" w:rsidP="005E6AA6">
      <w:pPr>
        <w:pStyle w:val="BodyTextIndent"/>
      </w:pPr>
    </w:p>
    <w:p w:rsidR="000F37B0" w:rsidRDefault="000F37B0" w:rsidP="005E6AA6">
      <w:pPr>
        <w:pStyle w:val="BodyTextIndent"/>
      </w:pPr>
    </w:p>
    <w:p w:rsidR="000F37B0" w:rsidRDefault="000F37B0" w:rsidP="005E6AA6">
      <w:pPr>
        <w:pStyle w:val="BodyTextIndent"/>
      </w:pPr>
    </w:p>
    <w:p w:rsidR="000F37B0" w:rsidRDefault="000F37B0" w:rsidP="005E6AA6">
      <w:pPr>
        <w:pStyle w:val="BodyTextIndent"/>
      </w:pPr>
      <w:bookmarkStart w:id="0" w:name="_GoBack"/>
      <w:bookmarkEnd w:id="0"/>
    </w:p>
    <w:p w:rsidR="000F37B0" w:rsidRPr="00F17989" w:rsidRDefault="000F37B0" w:rsidP="005E6AA6">
      <w:pPr>
        <w:pStyle w:val="BodyTextIndent"/>
      </w:pPr>
    </w:p>
    <w:p w:rsidR="00357B16" w:rsidRPr="00F17989" w:rsidRDefault="00B42E78" w:rsidP="003B5E60">
      <w:pPr>
        <w:pStyle w:val="BodyTextIndent"/>
        <w:ind w:left="1260" w:hanging="1260"/>
      </w:pPr>
      <w:r w:rsidRPr="00F17989">
        <w:rPr>
          <w:b/>
        </w:rPr>
        <w:t xml:space="preserve">Tablica </w:t>
      </w:r>
      <w:r w:rsidR="00677AEA" w:rsidRPr="00F17989">
        <w:rPr>
          <w:b/>
        </w:rPr>
        <w:t>2</w:t>
      </w:r>
      <w:r w:rsidRPr="00F17989">
        <w:rPr>
          <w:b/>
        </w:rPr>
        <w:t>.</w:t>
      </w:r>
      <w:r w:rsidRPr="00F17989">
        <w:t>: Struktura Proračuna Primorsko-goranske županije u razdoblju 20</w:t>
      </w:r>
      <w:r w:rsidR="00F21F73" w:rsidRPr="00F17989">
        <w:t>2</w:t>
      </w:r>
      <w:r w:rsidR="001170CA" w:rsidRPr="00F17989">
        <w:t>5</w:t>
      </w:r>
      <w:r w:rsidRPr="00F17989">
        <w:t>.-20</w:t>
      </w:r>
      <w:r w:rsidR="004C3FDB" w:rsidRPr="00F17989">
        <w:t>2</w:t>
      </w:r>
      <w:r w:rsidR="001170CA" w:rsidRPr="00F17989">
        <w:t>8</w:t>
      </w:r>
      <w:r w:rsidRPr="00F17989">
        <w:t>. godine</w:t>
      </w:r>
    </w:p>
    <w:p w:rsidR="003021C6" w:rsidRPr="00DE6432" w:rsidRDefault="003D0AF3" w:rsidP="003804FB">
      <w:pPr>
        <w:pStyle w:val="BodyTextIndent"/>
        <w:numPr>
          <w:ilvl w:val="0"/>
          <w:numId w:val="35"/>
        </w:numPr>
        <w:ind w:left="7938" w:hanging="142"/>
        <w:rPr>
          <w:sz w:val="20"/>
          <w:szCs w:val="20"/>
        </w:rPr>
      </w:pPr>
      <w:r w:rsidRPr="00DE6432">
        <w:rPr>
          <w:sz w:val="20"/>
          <w:szCs w:val="20"/>
        </w:rPr>
        <w:t xml:space="preserve">u </w:t>
      </w:r>
      <w:r w:rsidR="001170CA" w:rsidRPr="00DE6432">
        <w:rPr>
          <w:sz w:val="20"/>
          <w:szCs w:val="20"/>
        </w:rPr>
        <w:t>eurima</w:t>
      </w:r>
    </w:p>
    <w:p w:rsidR="001170CA" w:rsidRPr="00F17989" w:rsidRDefault="001170CA" w:rsidP="003B5E60">
      <w:pPr>
        <w:pStyle w:val="BodyTextIndent"/>
        <w:ind w:left="1260" w:hanging="1260"/>
        <w:rPr>
          <w:b/>
          <w:sz w:val="20"/>
          <w:szCs w:val="20"/>
        </w:rPr>
      </w:pPr>
    </w:p>
    <w:tbl>
      <w:tblPr>
        <w:tblW w:w="10207" w:type="dxa"/>
        <w:tblInd w:w="-851" w:type="dxa"/>
        <w:tblLook w:val="04A0" w:firstRow="1" w:lastRow="0" w:firstColumn="1" w:lastColumn="0" w:noHBand="0" w:noVBand="1"/>
      </w:tblPr>
      <w:tblGrid>
        <w:gridCol w:w="567"/>
        <w:gridCol w:w="3040"/>
        <w:gridCol w:w="1620"/>
        <w:gridCol w:w="1660"/>
        <w:gridCol w:w="1660"/>
        <w:gridCol w:w="1660"/>
      </w:tblGrid>
      <w:tr w:rsidR="001170CA" w:rsidRPr="00F17989" w:rsidTr="003804FB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0CA" w:rsidRPr="00F17989" w:rsidRDefault="001170CA">
            <w:pPr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0CA" w:rsidRPr="00F17989" w:rsidRDefault="001170CA">
            <w:pPr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2026.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2027.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2028.</w:t>
            </w:r>
          </w:p>
        </w:tc>
      </w:tr>
      <w:tr w:rsidR="001170CA" w:rsidRPr="00F17989" w:rsidTr="003804FB">
        <w:trPr>
          <w:trHeight w:val="528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UKUPNA RASPOLOŽIVA SREDSTVA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379.327.000,00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406.945.000,00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382.693.000,00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350.469.000,00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1. 1.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Prihodi i primici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352.924.974,77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394.379.539,82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382.733.708,78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350.469.000,00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 xml:space="preserve"> - prihodi poslovanja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347.547.898,79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382.494.331,70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382.216.300,66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349.951.591,88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 xml:space="preserve"> - kapitalni prihodi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222.443,98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535.208,12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517.408,12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517.408,12</w:t>
            </w:r>
          </w:p>
        </w:tc>
      </w:tr>
      <w:tr w:rsidR="001170CA" w:rsidRPr="00F17989" w:rsidTr="003804FB">
        <w:trPr>
          <w:trHeight w:val="52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 xml:space="preserve"> - primici od financ.imovine i zaduživanja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5.154.632,00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11.350.000,00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sz w:val="20"/>
                <w:szCs w:val="20"/>
              </w:rPr>
            </w:pPr>
          </w:p>
        </w:tc>
      </w:tr>
      <w:tr w:rsidR="001170CA" w:rsidRPr="00F17989" w:rsidTr="003804FB">
        <w:trPr>
          <w:trHeight w:val="52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1. 2.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Prijenos viška/manjka iz prethodne(ih) godine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26.402.025,23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12.565.460,18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-40.708,78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UKUPNI RASHODI /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379.327.000,00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406.945.000,00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382.693.000,00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350.469.000,00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– rashodi poslovanja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319.064.078,86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319.666.695,39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310.894.050,66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313.078.008,23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– kapitalni rashodi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59.016.982,32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86.260.454,61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70.008.199,34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35.446.991,77</w:t>
            </w:r>
          </w:p>
        </w:tc>
      </w:tr>
      <w:tr w:rsidR="001170CA" w:rsidRPr="00F17989" w:rsidTr="003804FB">
        <w:trPr>
          <w:trHeight w:val="52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– izdaci za fin.imovinu i otplate zajmova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1.245.938,82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1.017.850,00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1.790.750,00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7989">
              <w:rPr>
                <w:rFonts w:ascii="Arial" w:hAnsi="Arial" w:cs="Arial"/>
                <w:sz w:val="20"/>
                <w:szCs w:val="20"/>
              </w:rPr>
              <w:t>1.944.000,00</w:t>
            </w:r>
          </w:p>
        </w:tc>
      </w:tr>
      <w:tr w:rsidR="001170CA" w:rsidRPr="00F17989" w:rsidTr="003804FB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RASPOLOŽIVA SREDSTVA – RASHODI / IZDACI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</w:tbl>
    <w:p w:rsidR="001170CA" w:rsidRPr="00F17989" w:rsidRDefault="001170CA" w:rsidP="003B5E60">
      <w:pPr>
        <w:pStyle w:val="BodyTextIndent"/>
        <w:ind w:left="1260" w:hanging="1260"/>
        <w:rPr>
          <w:b/>
          <w:sz w:val="20"/>
          <w:szCs w:val="20"/>
        </w:rPr>
      </w:pPr>
    </w:p>
    <w:p w:rsidR="001170CA" w:rsidRPr="00F17989" w:rsidRDefault="001170CA" w:rsidP="003B5E60">
      <w:pPr>
        <w:pStyle w:val="BodyTextIndent"/>
        <w:ind w:left="1260" w:hanging="1260"/>
        <w:rPr>
          <w:b/>
          <w:sz w:val="20"/>
          <w:szCs w:val="20"/>
        </w:rPr>
      </w:pPr>
    </w:p>
    <w:p w:rsidR="00DA5570" w:rsidRPr="00F17989" w:rsidRDefault="00DA5570" w:rsidP="003B5E60">
      <w:pPr>
        <w:pStyle w:val="BodyTextIndent"/>
        <w:ind w:left="1260" w:hanging="1260"/>
        <w:rPr>
          <w:b/>
          <w:sz w:val="20"/>
          <w:szCs w:val="20"/>
        </w:rPr>
      </w:pPr>
    </w:p>
    <w:p w:rsidR="004C41DC" w:rsidRDefault="00746DD3" w:rsidP="003B5E60">
      <w:pPr>
        <w:pStyle w:val="BodyTextIndent"/>
        <w:ind w:firstLine="0"/>
      </w:pPr>
      <w:r w:rsidRPr="00F17989">
        <w:tab/>
        <w:t xml:space="preserve">Podaci u Tablici </w:t>
      </w:r>
      <w:r w:rsidR="00677AEA" w:rsidRPr="00F17989">
        <w:t>2</w:t>
      </w:r>
      <w:r w:rsidRPr="00F17989">
        <w:t xml:space="preserve">. ukazuju </w:t>
      </w:r>
      <w:r w:rsidR="008F4D20" w:rsidRPr="00F17989">
        <w:t xml:space="preserve">da su </w:t>
      </w:r>
      <w:r w:rsidR="00D2652F" w:rsidRPr="00F17989">
        <w:t xml:space="preserve">ukupno </w:t>
      </w:r>
      <w:r w:rsidR="00547CE3" w:rsidRPr="00F17989">
        <w:t>planirana raspoloživa sredstva</w:t>
      </w:r>
      <w:r w:rsidRPr="00F17989">
        <w:t xml:space="preserve"> </w:t>
      </w:r>
      <w:r w:rsidR="008F5ACA" w:rsidRPr="00F17989">
        <w:t xml:space="preserve">konsolidiranog </w:t>
      </w:r>
      <w:r w:rsidRPr="00F17989">
        <w:t xml:space="preserve">Proračuna </w:t>
      </w:r>
      <w:r w:rsidR="00FE121C" w:rsidRPr="00F17989">
        <w:t>za</w:t>
      </w:r>
      <w:r w:rsidRPr="00F17989">
        <w:t xml:space="preserve"> </w:t>
      </w:r>
      <w:r w:rsidR="00037418" w:rsidRPr="00F17989">
        <w:t>2026</w:t>
      </w:r>
      <w:r w:rsidRPr="00F17989">
        <w:t xml:space="preserve"> godin</w:t>
      </w:r>
      <w:r w:rsidR="00FE121C" w:rsidRPr="00F17989">
        <w:t>u</w:t>
      </w:r>
      <w:r w:rsidR="00F15943" w:rsidRPr="00F17989">
        <w:t xml:space="preserve"> </w:t>
      </w:r>
      <w:r w:rsidR="009549E5" w:rsidRPr="00F17989">
        <w:t>(</w:t>
      </w:r>
      <w:r w:rsidR="00037418" w:rsidRPr="00F17989">
        <w:t>406.945.000,00</w:t>
      </w:r>
      <w:r w:rsidR="002C14F8" w:rsidRPr="00F17989">
        <w:t xml:space="preserve"> eura</w:t>
      </w:r>
      <w:r w:rsidR="009549E5" w:rsidRPr="00F17989">
        <w:t xml:space="preserve">) </w:t>
      </w:r>
      <w:r w:rsidR="00037418" w:rsidRPr="00F17989">
        <w:t>za 27.618.000,00</w:t>
      </w:r>
      <w:r w:rsidR="00935FFE" w:rsidRPr="00F17989">
        <w:t xml:space="preserve"> eura</w:t>
      </w:r>
      <w:r w:rsidR="00FE121C" w:rsidRPr="00F17989">
        <w:t xml:space="preserve">, odnosno </w:t>
      </w:r>
      <w:r w:rsidR="00F15943" w:rsidRPr="00F17989">
        <w:t xml:space="preserve">za </w:t>
      </w:r>
      <w:r w:rsidR="00037418" w:rsidRPr="00F17989">
        <w:t>7,28</w:t>
      </w:r>
      <w:r w:rsidR="00F15943" w:rsidRPr="00F17989">
        <w:t>%</w:t>
      </w:r>
      <w:r w:rsidR="005924AB" w:rsidRPr="00F17989">
        <w:t xml:space="preserve"> </w:t>
      </w:r>
      <w:r w:rsidR="00935FFE" w:rsidRPr="00F17989">
        <w:t>veća</w:t>
      </w:r>
      <w:r w:rsidR="005924AB" w:rsidRPr="00F17989">
        <w:t xml:space="preserve"> u odnosu na </w:t>
      </w:r>
      <w:r w:rsidR="00461A37" w:rsidRPr="00F17989">
        <w:t xml:space="preserve">plan </w:t>
      </w:r>
      <w:r w:rsidR="00FE121C" w:rsidRPr="00F17989">
        <w:t>tekuće</w:t>
      </w:r>
      <w:r w:rsidR="00701E83" w:rsidRPr="00F17989">
        <w:t xml:space="preserve"> godin</w:t>
      </w:r>
      <w:r w:rsidR="005924AB" w:rsidRPr="00F17989">
        <w:t>u</w:t>
      </w:r>
      <w:r w:rsidR="001C5623" w:rsidRPr="00F17989">
        <w:t xml:space="preserve"> (</w:t>
      </w:r>
      <w:r w:rsidR="00037418" w:rsidRPr="00F17989">
        <w:t>379.327.000,00</w:t>
      </w:r>
      <w:r w:rsidR="001C5623" w:rsidRPr="00F17989">
        <w:t xml:space="preserve"> </w:t>
      </w:r>
      <w:r w:rsidR="002C14F8" w:rsidRPr="00F17989">
        <w:t>eura</w:t>
      </w:r>
      <w:r w:rsidR="001C5623" w:rsidRPr="00F17989">
        <w:t>)</w:t>
      </w:r>
      <w:r w:rsidR="005924AB" w:rsidRPr="00F17989">
        <w:t xml:space="preserve">. </w:t>
      </w:r>
      <w:r w:rsidR="00547CE3" w:rsidRPr="00F17989">
        <w:t>Navedeno je rezultat planiranog povećanja prihoda</w:t>
      </w:r>
      <w:r w:rsidR="008F4D20" w:rsidRPr="00F17989">
        <w:t xml:space="preserve"> i </w:t>
      </w:r>
      <w:r w:rsidR="00547CE3" w:rsidRPr="00F17989">
        <w:t>primitaka</w:t>
      </w:r>
      <w:r w:rsidR="008F4D20" w:rsidRPr="00F17989">
        <w:t xml:space="preserve"> </w:t>
      </w:r>
      <w:r w:rsidR="00FE121C" w:rsidRPr="00F17989">
        <w:t>za</w:t>
      </w:r>
      <w:r w:rsidR="008F4D20" w:rsidRPr="00F17989">
        <w:t xml:space="preserve"> 20</w:t>
      </w:r>
      <w:r w:rsidR="00794D8E" w:rsidRPr="00F17989">
        <w:t>26</w:t>
      </w:r>
      <w:r w:rsidR="008F4D20" w:rsidRPr="00F17989">
        <w:t>. godin</w:t>
      </w:r>
      <w:r w:rsidR="00FE121C" w:rsidRPr="00F17989">
        <w:t>u</w:t>
      </w:r>
      <w:r w:rsidR="008F4D20" w:rsidRPr="00F17989">
        <w:t xml:space="preserve"> </w:t>
      </w:r>
      <w:r w:rsidR="00547CE3" w:rsidRPr="00F17989">
        <w:t>u odnosu na 20</w:t>
      </w:r>
      <w:r w:rsidR="00794D8E" w:rsidRPr="00F17989">
        <w:t>25</w:t>
      </w:r>
      <w:r w:rsidR="00547CE3" w:rsidRPr="00F17989">
        <w:t xml:space="preserve">. godinu </w:t>
      </w:r>
      <w:r w:rsidR="008F5ACA" w:rsidRPr="00F17989">
        <w:t xml:space="preserve">za </w:t>
      </w:r>
      <w:r w:rsidR="00794D8E" w:rsidRPr="00F17989">
        <w:t>41.454.565,05</w:t>
      </w:r>
      <w:r w:rsidR="008F5ACA" w:rsidRPr="00F17989">
        <w:t xml:space="preserve"> eura (</w:t>
      </w:r>
      <w:r w:rsidR="00794D8E" w:rsidRPr="00F17989">
        <w:t>11,75</w:t>
      </w:r>
      <w:r w:rsidR="008F5ACA" w:rsidRPr="00F17989">
        <w:t xml:space="preserve">%) i </w:t>
      </w:r>
      <w:r w:rsidR="00794D8E" w:rsidRPr="00F17989">
        <w:t>smanjenja</w:t>
      </w:r>
      <w:r w:rsidR="008F5ACA" w:rsidRPr="00F17989">
        <w:t xml:space="preserve"> prenesenih sredstava iz prethodne godine, odnosno neto prenesenog viška za </w:t>
      </w:r>
      <w:r w:rsidR="00794D8E" w:rsidRPr="00F17989">
        <w:t xml:space="preserve">13.836.565,05 </w:t>
      </w:r>
      <w:r w:rsidR="008F5ACA" w:rsidRPr="00F17989">
        <w:t>eur</w:t>
      </w:r>
      <w:r w:rsidR="00794D8E" w:rsidRPr="00F17989">
        <w:t>a</w:t>
      </w:r>
      <w:r w:rsidR="008F5ACA" w:rsidRPr="00F17989">
        <w:t xml:space="preserve">. </w:t>
      </w:r>
      <w:r w:rsidR="00111A47" w:rsidRPr="00F17989">
        <w:t>Naime, u odnosu na 20</w:t>
      </w:r>
      <w:r w:rsidR="00794D8E" w:rsidRPr="00F17989">
        <w:t>25</w:t>
      </w:r>
      <w:r w:rsidR="00111A47" w:rsidRPr="00F17989">
        <w:t xml:space="preserve">. godinu kada iznosi </w:t>
      </w:r>
      <w:r w:rsidR="00794D8E" w:rsidRPr="00F17989">
        <w:t>26.402.025,23</w:t>
      </w:r>
      <w:r w:rsidR="00111A47" w:rsidRPr="00F17989">
        <w:t xml:space="preserve"> eur</w:t>
      </w:r>
      <w:r w:rsidR="004C41DC" w:rsidRPr="00F17989">
        <w:t>o</w:t>
      </w:r>
      <w:r w:rsidR="00111A47" w:rsidRPr="00F17989">
        <w:t>, neto prenes</w:t>
      </w:r>
      <w:r w:rsidR="004C41DC" w:rsidRPr="00F17989">
        <w:t>eni višak iz prethodnih godina koji se planira prenijeti u</w:t>
      </w:r>
      <w:r w:rsidR="00111A47" w:rsidRPr="00F17989">
        <w:t xml:space="preserve"> 20</w:t>
      </w:r>
      <w:r w:rsidR="00794D8E" w:rsidRPr="00F17989">
        <w:t>26</w:t>
      </w:r>
      <w:r w:rsidR="00111A47" w:rsidRPr="00F17989">
        <w:t xml:space="preserve">. godini </w:t>
      </w:r>
      <w:r w:rsidR="004C41DC" w:rsidRPr="00F17989">
        <w:t>iznosi</w:t>
      </w:r>
      <w:r w:rsidR="00111A47" w:rsidRPr="00F17989">
        <w:t xml:space="preserve"> </w:t>
      </w:r>
      <w:r w:rsidR="00794D8E" w:rsidRPr="00F17989">
        <w:t xml:space="preserve">12.565.460,18 </w:t>
      </w:r>
      <w:r w:rsidR="00111A47" w:rsidRPr="00F17989">
        <w:t xml:space="preserve">eura. </w:t>
      </w:r>
      <w:r w:rsidR="00001D9C" w:rsidRPr="00F17989">
        <w:t>Navedeni iznos je rezultat</w:t>
      </w:r>
      <w:r w:rsidR="00EE35FD" w:rsidRPr="00F17989">
        <w:t xml:space="preserve"> sučeljavanja</w:t>
      </w:r>
      <w:r w:rsidR="00001D9C" w:rsidRPr="00F17989">
        <w:t xml:space="preserve"> planiran</w:t>
      </w:r>
      <w:r w:rsidR="006F7AD0" w:rsidRPr="00F17989">
        <w:t>og</w:t>
      </w:r>
      <w:r w:rsidR="00001D9C" w:rsidRPr="00F17989">
        <w:t xml:space="preserve"> </w:t>
      </w:r>
      <w:r w:rsidR="006F7AD0" w:rsidRPr="00F17989">
        <w:t>prijenosa</w:t>
      </w:r>
      <w:r w:rsidR="00001D9C" w:rsidRPr="00F17989">
        <w:t xml:space="preserve"> viškova Županije</w:t>
      </w:r>
      <w:r w:rsidR="00A65C9E" w:rsidRPr="00F17989">
        <w:t xml:space="preserve"> i njezinih proračunskih korisnika</w:t>
      </w:r>
      <w:r w:rsidR="006F7AD0" w:rsidRPr="00F17989">
        <w:t xml:space="preserve"> te planiranog prijenosa manjkova korisnika</w:t>
      </w:r>
      <w:r w:rsidR="00A65C9E" w:rsidRPr="00F17989">
        <w:t>. Tako je Županija u 20</w:t>
      </w:r>
      <w:r w:rsidR="00794D8E" w:rsidRPr="00F17989">
        <w:t>26</w:t>
      </w:r>
      <w:r w:rsidR="00A65C9E" w:rsidRPr="00F17989">
        <w:t xml:space="preserve">. godini planirala prijenos </w:t>
      </w:r>
      <w:r w:rsidR="00794D8E" w:rsidRPr="00F17989">
        <w:t xml:space="preserve">8.768.548,45 </w:t>
      </w:r>
      <w:r w:rsidR="00A65C9E" w:rsidRPr="00F17989">
        <w:t>eur</w:t>
      </w:r>
      <w:r w:rsidR="00E86373" w:rsidRPr="00F17989">
        <w:t>a</w:t>
      </w:r>
      <w:r w:rsidR="00A65C9E" w:rsidRPr="00F17989">
        <w:t xml:space="preserve"> neutrošenih sredstava iz 20</w:t>
      </w:r>
      <w:r w:rsidR="00794D8E" w:rsidRPr="00F17989">
        <w:t>25</w:t>
      </w:r>
      <w:r w:rsidR="00A65C9E" w:rsidRPr="00F17989">
        <w:t xml:space="preserve">. godine </w:t>
      </w:r>
      <w:r w:rsidR="004C41DC" w:rsidRPr="00F17989">
        <w:t xml:space="preserve">koje čini planirani prijenos neutrošenih sredstva za realizaciju </w:t>
      </w:r>
      <w:r w:rsidR="0081716F" w:rsidRPr="00F17989">
        <w:t xml:space="preserve">planiranih </w:t>
      </w:r>
      <w:r w:rsidR="004C41DC" w:rsidRPr="00F17989">
        <w:t xml:space="preserve">aktivnosti / projekata </w:t>
      </w:r>
      <w:r w:rsidR="0081716F" w:rsidRPr="00F17989">
        <w:t>u</w:t>
      </w:r>
      <w:r w:rsidR="004C41DC" w:rsidRPr="00F17989">
        <w:t xml:space="preserve"> Proračun</w:t>
      </w:r>
      <w:r w:rsidR="0081716F" w:rsidRPr="00F17989">
        <w:t>u</w:t>
      </w:r>
      <w:r w:rsidR="004C41DC" w:rsidRPr="00F17989">
        <w:t xml:space="preserve"> za 20</w:t>
      </w:r>
      <w:r w:rsidR="00794D8E" w:rsidRPr="00F17989">
        <w:t>25</w:t>
      </w:r>
      <w:r w:rsidR="004C41DC" w:rsidRPr="00F17989">
        <w:t>. godinu (</w:t>
      </w:r>
      <w:r w:rsidR="00794D8E" w:rsidRPr="00F17989">
        <w:t xml:space="preserve">7.768.548,45 </w:t>
      </w:r>
      <w:r w:rsidR="004C41DC" w:rsidRPr="00F17989">
        <w:t xml:space="preserve">eura) te iznos od </w:t>
      </w:r>
      <w:r w:rsidR="00794D8E" w:rsidRPr="00F17989">
        <w:t>1</w:t>
      </w:r>
      <w:r w:rsidR="004C41DC" w:rsidRPr="00F17989">
        <w:t>.000.000,00 eura neplaniranih prihoda koji se očekuju naplatiti do kraja tekuće godine.</w:t>
      </w:r>
    </w:p>
    <w:p w:rsidR="000F37B0" w:rsidRPr="00F17989" w:rsidRDefault="000F37B0" w:rsidP="003B5E60">
      <w:pPr>
        <w:pStyle w:val="BodyTextIndent"/>
        <w:ind w:firstLine="0"/>
      </w:pPr>
    </w:p>
    <w:p w:rsidR="004C41DC" w:rsidRDefault="004C41DC" w:rsidP="00FD540C">
      <w:pPr>
        <w:pStyle w:val="BodyTextIndent"/>
      </w:pPr>
      <w:r w:rsidRPr="00F17989">
        <w:t>Planirani prijenos nerealiziranih sredstava za aktivnosti / projekte iz Proračuna za 20</w:t>
      </w:r>
      <w:r w:rsidR="00794D8E" w:rsidRPr="00F17989">
        <w:t>25</w:t>
      </w:r>
      <w:r w:rsidRPr="00F17989">
        <w:t>. godinu dan je u sljedećoj tablici:</w:t>
      </w:r>
    </w:p>
    <w:p w:rsidR="000F37B0" w:rsidRDefault="000F37B0" w:rsidP="00FD540C">
      <w:pPr>
        <w:pStyle w:val="BodyTextIndent"/>
      </w:pPr>
    </w:p>
    <w:p w:rsidR="000F37B0" w:rsidRDefault="000F37B0" w:rsidP="00FD540C">
      <w:pPr>
        <w:pStyle w:val="BodyTextIndent"/>
      </w:pPr>
    </w:p>
    <w:p w:rsidR="000F37B0" w:rsidRDefault="000F37B0" w:rsidP="00FD540C">
      <w:pPr>
        <w:pStyle w:val="BodyTextIndent"/>
      </w:pPr>
    </w:p>
    <w:p w:rsidR="000F37B0" w:rsidRDefault="000F37B0" w:rsidP="00FD540C">
      <w:pPr>
        <w:pStyle w:val="BodyTextIndent"/>
      </w:pPr>
    </w:p>
    <w:p w:rsidR="000F37B0" w:rsidRDefault="000F37B0" w:rsidP="00FD540C">
      <w:pPr>
        <w:pStyle w:val="BodyTextIndent"/>
      </w:pPr>
    </w:p>
    <w:p w:rsidR="000F37B0" w:rsidRDefault="000F37B0" w:rsidP="00FD540C">
      <w:pPr>
        <w:pStyle w:val="BodyTextIndent"/>
      </w:pPr>
    </w:p>
    <w:p w:rsidR="000F37B0" w:rsidRPr="00F17989" w:rsidRDefault="000F37B0" w:rsidP="00FD540C">
      <w:pPr>
        <w:pStyle w:val="BodyTextIndent"/>
      </w:pPr>
    </w:p>
    <w:p w:rsidR="008F5ACA" w:rsidRPr="00F17989" w:rsidRDefault="008F5ACA" w:rsidP="003B5E60">
      <w:pPr>
        <w:pStyle w:val="BodyTextIndent"/>
        <w:ind w:firstLine="0"/>
      </w:pPr>
    </w:p>
    <w:p w:rsidR="00FF2B7B" w:rsidRPr="00F17989" w:rsidRDefault="00FF2B7B" w:rsidP="00FF2B7B">
      <w:pPr>
        <w:pStyle w:val="BodyTextIndent"/>
        <w:ind w:left="1260" w:hanging="1260"/>
      </w:pPr>
      <w:r w:rsidRPr="00F17989">
        <w:rPr>
          <w:b/>
        </w:rPr>
        <w:t>Tablica 3.</w:t>
      </w:r>
      <w:r w:rsidRPr="00F17989">
        <w:t>: Aktivnosti i projekti u sklopu kojih su planirani rashodi na teret izvora prenesenog viška Primorsko-goranske županije</w:t>
      </w:r>
      <w:r w:rsidR="00E311CD" w:rsidRPr="00F17989">
        <w:t xml:space="preserve"> po osnovi nerealiziranih rashoda u 20</w:t>
      </w:r>
      <w:r w:rsidR="00794D8E" w:rsidRPr="00F17989">
        <w:t>25</w:t>
      </w:r>
      <w:r w:rsidR="00E311CD" w:rsidRPr="00F17989">
        <w:t>. godini</w:t>
      </w:r>
    </w:p>
    <w:p w:rsidR="00FF2B7B" w:rsidRPr="00F17989" w:rsidRDefault="00FF2B7B" w:rsidP="003B5E60">
      <w:pPr>
        <w:pStyle w:val="BodyTextIndent"/>
        <w:ind w:firstLine="0"/>
        <w:rPr>
          <w:color w:val="FF0000"/>
          <w:sz w:val="12"/>
          <w:szCs w:val="12"/>
        </w:rPr>
      </w:pPr>
    </w:p>
    <w:tbl>
      <w:tblPr>
        <w:tblW w:w="9474" w:type="dxa"/>
        <w:tblInd w:w="-142" w:type="dxa"/>
        <w:tblLook w:val="04A0" w:firstRow="1" w:lastRow="0" w:firstColumn="1" w:lastColumn="0" w:noHBand="0" w:noVBand="1"/>
      </w:tblPr>
      <w:tblGrid>
        <w:gridCol w:w="886"/>
        <w:gridCol w:w="7194"/>
        <w:gridCol w:w="1394"/>
      </w:tblGrid>
      <w:tr w:rsidR="00B62F27" w:rsidRPr="00F17989" w:rsidTr="00D67153">
        <w:trPr>
          <w:trHeight w:val="588"/>
        </w:trPr>
        <w:tc>
          <w:tcPr>
            <w:tcW w:w="8080" w:type="dxa"/>
            <w:gridSpan w:val="2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Aktivnost / projekt</w:t>
            </w:r>
          </w:p>
        </w:tc>
        <w:tc>
          <w:tcPr>
            <w:tcW w:w="13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2F27" w:rsidRPr="00F17989" w:rsidRDefault="00B62F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Iznos 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u 2026.</w:t>
            </w:r>
          </w:p>
        </w:tc>
      </w:tr>
      <w:tr w:rsidR="00B62F27" w:rsidRPr="00F17989" w:rsidTr="00D67153">
        <w:trPr>
          <w:trHeight w:val="300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900901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Zdravstveni centar Rujevica Zapad</w:t>
            </w:r>
          </w:p>
        </w:tc>
        <w:tc>
          <w:tcPr>
            <w:tcW w:w="139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1.700.000,00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101315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Projekt Energetske obnove Doma za starije osobe "Kantrida" Rijeka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1.185.000,00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101301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Povećanje smještajnih kapaciteta za osobe starije životne dobi na području Gorskog kotara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1.148.464,80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113113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Projekt "Energetska obnova Guvernerove palače u Rijeci" - EU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745.000,00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550404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Izgradnja školske sportske dvorane Željezničke tehničke škole Moravice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600.000,00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430445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Dnevni boravak za osobe starije životne dobi - Općina Jelenje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480.000,00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430448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Povećanje smještajnih kapaciteta za starije osobe na području Gorskog kotara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400.000,00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550410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Projekt gimnazijske zgrade u Rijeci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250.000,00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900902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Zdravstveni centar Rujevica Istok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224.000,00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101308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Zanavljanje opreme, uređaja i prijevoznih sredstava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200.000,00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530816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Projekt prilagodbe školskih kuhinja i blagovaonica potrebama cjelodnevne nastave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176.500,00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101306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Adaptacija i rekonstrukcija objekata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100.000,00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101307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Projekt energetske obnove Doma za starije osobe "Mali Kartec" Krk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100.000,00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900908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Dogradnja OŠ Čavle - EU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90.000,00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700216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Fond za čišćenje mora od nepoznatog počinitelja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84.681,78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310302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Izrada projekata i stručnih elaborata za potrebe donošenja odluka iz područja zaštite okoliša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77.437,50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510334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Projekt uređenja novih prostora za potrebe OŠ Ivana Rabljanina Rab - Područne škole Banjol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70.000,00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550408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Izgradnja školske sportske dvorane Prometne škole Rijeka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70.000,00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430513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Ured za demografiju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40.000,00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101310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Unaprjeđenje smještajnih kapaciteta DZSO "Marko A.Stuparić" Veli Lošinj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13.000,00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800404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Provedba projekta navodnjavanja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10.359,37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430443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Centar za inovacije u socijalnoj skrbi - CENTINOSS - EU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4.105,00</w:t>
            </w:r>
          </w:p>
        </w:tc>
      </w:tr>
      <w:tr w:rsidR="00B62F27" w:rsidRPr="00F17989" w:rsidTr="00D67153">
        <w:trPr>
          <w:trHeight w:val="288"/>
        </w:trPr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B62F2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2F27" w:rsidRPr="00F17989" w:rsidRDefault="00794D8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B62F27"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.768.548,45</w:t>
            </w:r>
          </w:p>
        </w:tc>
      </w:tr>
    </w:tbl>
    <w:p w:rsidR="00B62F27" w:rsidRPr="00F17989" w:rsidRDefault="00B62F27" w:rsidP="003B5E60">
      <w:pPr>
        <w:pStyle w:val="BodyTextIndent"/>
        <w:ind w:firstLine="0"/>
        <w:rPr>
          <w:sz w:val="12"/>
          <w:szCs w:val="12"/>
        </w:rPr>
      </w:pPr>
    </w:p>
    <w:p w:rsidR="00B62F27" w:rsidRPr="00F17989" w:rsidRDefault="00B62F27" w:rsidP="003B5E60">
      <w:pPr>
        <w:pStyle w:val="BodyTextIndent"/>
        <w:ind w:firstLine="0"/>
        <w:rPr>
          <w:sz w:val="12"/>
          <w:szCs w:val="12"/>
        </w:rPr>
      </w:pPr>
    </w:p>
    <w:p w:rsidR="00EC6756" w:rsidRPr="00F17989" w:rsidRDefault="00EC6756" w:rsidP="00800CE4">
      <w:pPr>
        <w:pStyle w:val="BodyTextIndent"/>
      </w:pPr>
      <w:r w:rsidRPr="00F17989">
        <w:t xml:space="preserve">Prenesena sredstva po osnovi više očekivane naplate </w:t>
      </w:r>
      <w:r w:rsidR="00FD540C" w:rsidRPr="00F17989">
        <w:t xml:space="preserve">prihoda </w:t>
      </w:r>
      <w:r w:rsidRPr="00F17989">
        <w:t>do kraja tekuće godine planira se u 20</w:t>
      </w:r>
      <w:r w:rsidR="00794D8E" w:rsidRPr="00F17989">
        <w:t>26</w:t>
      </w:r>
      <w:r w:rsidRPr="00F17989">
        <w:t>. godini utrošiti za sufinanciran</w:t>
      </w:r>
      <w:r w:rsidR="00FD540C" w:rsidRPr="00F17989">
        <w:t>j</w:t>
      </w:r>
      <w:r w:rsidRPr="00F17989">
        <w:t xml:space="preserve">e </w:t>
      </w:r>
      <w:r w:rsidR="00794D8E" w:rsidRPr="00F17989">
        <w:t xml:space="preserve">namjena </w:t>
      </w:r>
      <w:r w:rsidRPr="00F17989">
        <w:t xml:space="preserve">navedenih u Tablici 4. </w:t>
      </w:r>
    </w:p>
    <w:p w:rsidR="00EC6756" w:rsidRPr="00F17989" w:rsidRDefault="00EC6756" w:rsidP="003B5E60">
      <w:pPr>
        <w:pStyle w:val="BodyTextIndent"/>
        <w:ind w:firstLine="0"/>
      </w:pPr>
    </w:p>
    <w:p w:rsidR="00EC6756" w:rsidRPr="00F17989" w:rsidRDefault="00EC6756" w:rsidP="00EC6756">
      <w:pPr>
        <w:pStyle w:val="BodyTextIndent"/>
        <w:ind w:left="1260" w:hanging="1260"/>
      </w:pPr>
      <w:r w:rsidRPr="00F17989">
        <w:rPr>
          <w:b/>
        </w:rPr>
        <w:t>Tablica 4.</w:t>
      </w:r>
      <w:r w:rsidRPr="00F17989">
        <w:t>: Aktivnosti i projekti u sklopu kojih su planirani rashodi na teret izvora prenesenog viška Primorsko-goranske županije</w:t>
      </w:r>
      <w:r w:rsidR="00FD540C" w:rsidRPr="00F17989">
        <w:t xml:space="preserve"> po osnovi više naplaćenih prihoda do kraja 20</w:t>
      </w:r>
      <w:r w:rsidR="00794D8E" w:rsidRPr="00F17989">
        <w:t>25</w:t>
      </w:r>
      <w:r w:rsidR="00FD540C" w:rsidRPr="00F17989">
        <w:t>. godine</w:t>
      </w:r>
    </w:p>
    <w:p w:rsidR="00794D8E" w:rsidRPr="00F17989" w:rsidRDefault="00794D8E" w:rsidP="00EC6756">
      <w:pPr>
        <w:pStyle w:val="BodyTextIndent"/>
        <w:ind w:left="1260" w:hanging="1260"/>
      </w:pPr>
    </w:p>
    <w:tbl>
      <w:tblPr>
        <w:tblW w:w="9474" w:type="dxa"/>
        <w:tblLook w:val="04A0" w:firstRow="1" w:lastRow="0" w:firstColumn="1" w:lastColumn="0" w:noHBand="0" w:noVBand="1"/>
      </w:tblPr>
      <w:tblGrid>
        <w:gridCol w:w="1394"/>
        <w:gridCol w:w="6686"/>
        <w:gridCol w:w="1394"/>
      </w:tblGrid>
      <w:tr w:rsidR="00794D8E" w:rsidRPr="00F17989" w:rsidTr="00794D8E">
        <w:trPr>
          <w:trHeight w:val="615"/>
        </w:trPr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D8E" w:rsidRPr="00F17989" w:rsidRDefault="00794D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/ projekt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794D8E" w:rsidRPr="00F17989" w:rsidRDefault="00794D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Iznos </w:t>
            </w:r>
            <w:r w:rsidRPr="00F179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u 2026.</w:t>
            </w:r>
          </w:p>
        </w:tc>
      </w:tr>
      <w:tr w:rsidR="00794D8E" w:rsidRPr="00F17989" w:rsidTr="00794D8E">
        <w:trPr>
          <w:trHeight w:val="315"/>
        </w:trPr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D8E" w:rsidRPr="00F17989" w:rsidRDefault="00794D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430441</w:t>
            </w:r>
          </w:p>
        </w:tc>
        <w:tc>
          <w:tcPr>
            <w:tcW w:w="6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D8E" w:rsidRPr="00F17989" w:rsidRDefault="00794D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Centar za starije osobe Kostrena - Općina Kostrena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D8E" w:rsidRPr="00F17989" w:rsidRDefault="00794D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1.000.000,00</w:t>
            </w:r>
          </w:p>
        </w:tc>
      </w:tr>
      <w:tr w:rsidR="00794D8E" w:rsidRPr="00F17989" w:rsidTr="00794D8E">
        <w:trPr>
          <w:trHeight w:val="300"/>
        </w:trPr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D8E" w:rsidRPr="00F17989" w:rsidRDefault="00794D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D8E" w:rsidRPr="00F17989" w:rsidRDefault="00794D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D8E" w:rsidRPr="00F17989" w:rsidRDefault="00794D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8.768.548,45</w:t>
            </w:r>
          </w:p>
        </w:tc>
      </w:tr>
    </w:tbl>
    <w:p w:rsidR="00794D8E" w:rsidRPr="00F17989" w:rsidRDefault="00794D8E" w:rsidP="00EC6756">
      <w:pPr>
        <w:pStyle w:val="BodyTextIndent"/>
        <w:ind w:left="1260" w:hanging="1260"/>
      </w:pPr>
    </w:p>
    <w:p w:rsidR="00424DD6" w:rsidRPr="00F17989" w:rsidRDefault="00133A5A" w:rsidP="003B5E60">
      <w:pPr>
        <w:pStyle w:val="BodyTextIndent"/>
        <w:ind w:firstLine="0"/>
      </w:pPr>
      <w:r w:rsidRPr="00F17989">
        <w:tab/>
        <w:t>Iz prezentiranih podataka</w:t>
      </w:r>
      <w:r w:rsidR="00EE35FD" w:rsidRPr="00F17989">
        <w:t xml:space="preserve"> razvidno je da se </w:t>
      </w:r>
      <w:r w:rsidR="00E311CD" w:rsidRPr="00F17989">
        <w:t xml:space="preserve">najveći dio </w:t>
      </w:r>
      <w:r w:rsidR="000E79D3" w:rsidRPr="00F17989">
        <w:t xml:space="preserve">ukupnog </w:t>
      </w:r>
      <w:r w:rsidR="00EE35FD" w:rsidRPr="00F17989">
        <w:t xml:space="preserve">planiranog prenesenog viška </w:t>
      </w:r>
      <w:r w:rsidR="009220AB" w:rsidRPr="00F17989">
        <w:t xml:space="preserve">Županije </w:t>
      </w:r>
      <w:r w:rsidR="00EE35FD" w:rsidRPr="00F17989">
        <w:t>iz 20</w:t>
      </w:r>
      <w:r w:rsidR="00794D8E" w:rsidRPr="00F17989">
        <w:t>25</w:t>
      </w:r>
      <w:r w:rsidR="00EE35FD" w:rsidRPr="00F17989">
        <w:t>. godine (</w:t>
      </w:r>
      <w:r w:rsidR="00CB39AA" w:rsidRPr="00F17989">
        <w:t xml:space="preserve">4.670.569,80 </w:t>
      </w:r>
      <w:r w:rsidR="00EE35FD" w:rsidRPr="00F17989">
        <w:t>eura</w:t>
      </w:r>
      <w:r w:rsidR="000E79D3" w:rsidRPr="00F17989">
        <w:t xml:space="preserve"> ili </w:t>
      </w:r>
      <w:r w:rsidR="00CB39AA" w:rsidRPr="00F17989">
        <w:t>53,3</w:t>
      </w:r>
      <w:r w:rsidR="000E79D3" w:rsidRPr="00F17989">
        <w:t>%</w:t>
      </w:r>
      <w:r w:rsidR="00EE35FD" w:rsidRPr="00F17989">
        <w:t xml:space="preserve">) odnosi na </w:t>
      </w:r>
      <w:r w:rsidR="00EE35FD" w:rsidRPr="00F17989">
        <w:lastRenderedPageBreak/>
        <w:t>iznos namijenjen</w:t>
      </w:r>
      <w:r w:rsidR="00424DD6" w:rsidRPr="00F17989">
        <w:t xml:space="preserve"> za aktivnosti i projekte iz </w:t>
      </w:r>
      <w:r w:rsidR="000E79D3" w:rsidRPr="00F17989">
        <w:t>djelatnosti</w:t>
      </w:r>
      <w:r w:rsidR="00424DD6" w:rsidRPr="00F17989">
        <w:t xml:space="preserve"> </w:t>
      </w:r>
      <w:r w:rsidR="00CB39AA" w:rsidRPr="00F17989">
        <w:t xml:space="preserve">socijalne skrbi te zatim iz djelatnosti zdravstva (1.924.000,00 eura ili 21,9%) te školstva (1.256.500,00 eura ili 14,3%), </w:t>
      </w:r>
      <w:r w:rsidR="00424DD6" w:rsidRPr="00F17989">
        <w:t xml:space="preserve">pri čemu se </w:t>
      </w:r>
      <w:r w:rsidR="00CB39AA" w:rsidRPr="00F17989">
        <w:t>tri</w:t>
      </w:r>
      <w:r w:rsidR="007345FC" w:rsidRPr="00F17989">
        <w:t xml:space="preserve"> pojedinačno najveća iznosa</w:t>
      </w:r>
      <w:r w:rsidR="00424DD6" w:rsidRPr="00F17989">
        <w:t xml:space="preserve"> odnose na </w:t>
      </w:r>
      <w:r w:rsidR="000E79D3" w:rsidRPr="00F17989">
        <w:t xml:space="preserve">aktivnosti / </w:t>
      </w:r>
      <w:r w:rsidR="00424DD6" w:rsidRPr="00F17989">
        <w:t xml:space="preserve">projekte </w:t>
      </w:r>
      <w:r w:rsidR="000E79D3" w:rsidRPr="00F17989">
        <w:t>iz djelatnosti zdravstva</w:t>
      </w:r>
      <w:r w:rsidR="00CB39AA" w:rsidRPr="00F17989">
        <w:t xml:space="preserve"> (</w:t>
      </w:r>
      <w:r w:rsidR="00CB39AA" w:rsidRPr="00F17989">
        <w:rPr>
          <w:i/>
        </w:rPr>
        <w:t>900901</w:t>
      </w:r>
      <w:r w:rsidR="000E79D3" w:rsidRPr="00F17989">
        <w:rPr>
          <w:i/>
        </w:rPr>
        <w:t xml:space="preserve"> </w:t>
      </w:r>
      <w:r w:rsidR="00424DD6" w:rsidRPr="00F17989">
        <w:rPr>
          <w:i/>
        </w:rPr>
        <w:t>Zdr</w:t>
      </w:r>
      <w:r w:rsidR="00CB39AA" w:rsidRPr="00F17989">
        <w:rPr>
          <w:i/>
        </w:rPr>
        <w:t>avstveni centar Rujevica Zapad</w:t>
      </w:r>
      <w:r w:rsidR="00CB39AA" w:rsidRPr="00F17989">
        <w:t xml:space="preserve"> - 1.700</w:t>
      </w:r>
      <w:r w:rsidR="000E79D3" w:rsidRPr="00F17989">
        <w:t>.000,00 eura)</w:t>
      </w:r>
      <w:r w:rsidR="00CB39AA" w:rsidRPr="00F17989">
        <w:t xml:space="preserve"> i djelatnosti socijalne skrbi (</w:t>
      </w:r>
      <w:r w:rsidR="00CB39AA" w:rsidRPr="00F17989">
        <w:rPr>
          <w:i/>
        </w:rPr>
        <w:t>101315 Projekt Energetske obnove Doma za starije osobe "Kantrida" Rijeka</w:t>
      </w:r>
      <w:r w:rsidR="00CB39AA" w:rsidRPr="00F17989">
        <w:t xml:space="preserve"> – 1.185.000,00 eura i </w:t>
      </w:r>
      <w:r w:rsidR="00CB39AA" w:rsidRPr="00F17989">
        <w:rPr>
          <w:i/>
        </w:rPr>
        <w:t>101301 Povećanje smještajnih kapaciteta za osobe starije životne dobi na području Gorskog kotara</w:t>
      </w:r>
      <w:r w:rsidR="00CB39AA" w:rsidRPr="00F17989">
        <w:t xml:space="preserve"> – 1.148.464,80 eura)</w:t>
      </w:r>
      <w:r w:rsidR="000E79D3" w:rsidRPr="00F17989">
        <w:t xml:space="preserve">. </w:t>
      </w:r>
    </w:p>
    <w:p w:rsidR="00E311CD" w:rsidRPr="00F17989" w:rsidRDefault="00E311CD" w:rsidP="003B5E60">
      <w:pPr>
        <w:pStyle w:val="BodyTextIndent"/>
        <w:ind w:firstLine="0"/>
      </w:pPr>
    </w:p>
    <w:p w:rsidR="0030373B" w:rsidRPr="00F17989" w:rsidRDefault="0030373B" w:rsidP="0030373B">
      <w:pPr>
        <w:pStyle w:val="BodyTextIndent"/>
      </w:pPr>
      <w:r w:rsidRPr="00F17989">
        <w:t>Proračunski korisnici su u 2026. godini planirali i prijenos viška (7.168.511,95 eura) i prijenos manjka (3.371.600,22 eura) iz 2025. godine</w:t>
      </w:r>
      <w:r w:rsidR="003850A8">
        <w:t xml:space="preserve"> što rezultira </w:t>
      </w:r>
      <w:r w:rsidR="00CB2091">
        <w:t xml:space="preserve">prijenosom </w:t>
      </w:r>
      <w:r w:rsidR="003850A8">
        <w:t>planira</w:t>
      </w:r>
      <w:r w:rsidR="00CB2091">
        <w:t>nog neto viška od 3.796.911,73 eura</w:t>
      </w:r>
      <w:r w:rsidRPr="00F17989">
        <w:t>. Višak prihoda i primitaka su planirale sljedeće ustanove:</w:t>
      </w:r>
    </w:p>
    <w:p w:rsidR="0030373B" w:rsidRPr="00F17989" w:rsidRDefault="0030373B" w:rsidP="0030373B">
      <w:pPr>
        <w:pStyle w:val="BodyTextIndent"/>
        <w:tabs>
          <w:tab w:val="right" w:pos="8505"/>
        </w:tabs>
        <w:ind w:left="851" w:firstLine="0"/>
      </w:pPr>
      <w:r w:rsidRPr="00F17989">
        <w:t>• zdravstvene ustanove</w:t>
      </w:r>
      <w:r w:rsidRPr="00F17989">
        <w:tab/>
        <w:t>4.564.463,64 eur</w:t>
      </w:r>
    </w:p>
    <w:p w:rsidR="0030373B" w:rsidRPr="00F17989" w:rsidRDefault="0030373B" w:rsidP="0030373B">
      <w:pPr>
        <w:pStyle w:val="BodyTextIndent"/>
        <w:tabs>
          <w:tab w:val="right" w:pos="8505"/>
        </w:tabs>
        <w:ind w:left="851" w:firstLine="0"/>
      </w:pPr>
      <w:r w:rsidRPr="00F17989">
        <w:t>• ustanove socijalne skrbi</w:t>
      </w:r>
      <w:r w:rsidRPr="00F17989">
        <w:tab/>
        <w:t>1.827.408,77 eur</w:t>
      </w:r>
    </w:p>
    <w:p w:rsidR="0030373B" w:rsidRPr="00F17989" w:rsidRDefault="0030373B" w:rsidP="0030373B">
      <w:pPr>
        <w:pStyle w:val="BodyTextIndent"/>
        <w:tabs>
          <w:tab w:val="right" w:pos="8505"/>
        </w:tabs>
        <w:ind w:left="851" w:firstLine="0"/>
      </w:pPr>
      <w:r w:rsidRPr="00F17989">
        <w:t>• srednje škole i učenički domovi</w:t>
      </w:r>
      <w:r w:rsidRPr="00F17989">
        <w:tab/>
        <w:t>630.363,54 eur</w:t>
      </w:r>
    </w:p>
    <w:p w:rsidR="0030373B" w:rsidRPr="00F17989" w:rsidRDefault="0030373B" w:rsidP="0030373B">
      <w:pPr>
        <w:pStyle w:val="BodyTextIndent"/>
        <w:tabs>
          <w:tab w:val="right" w:pos="8505"/>
        </w:tabs>
        <w:ind w:left="851" w:firstLine="0"/>
      </w:pPr>
      <w:r w:rsidRPr="00F17989">
        <w:t>• osnovne škole</w:t>
      </w:r>
      <w:r w:rsidRPr="00F17989">
        <w:tab/>
        <w:t>79.426,00 eur</w:t>
      </w:r>
    </w:p>
    <w:p w:rsidR="0030373B" w:rsidRPr="00F17989" w:rsidRDefault="0030373B" w:rsidP="0030373B">
      <w:pPr>
        <w:pStyle w:val="BodyTextIndent"/>
        <w:tabs>
          <w:tab w:val="right" w:pos="8505"/>
        </w:tabs>
        <w:ind w:left="851" w:firstLine="0"/>
      </w:pPr>
      <w:r w:rsidRPr="00F17989">
        <w:t>• ostali korisnici</w:t>
      </w:r>
      <w:r w:rsidRPr="00F17989">
        <w:tab/>
        <w:t>47.600,00 eur</w:t>
      </w:r>
    </w:p>
    <w:p w:rsidR="0030373B" w:rsidRPr="00F17989" w:rsidRDefault="0030373B" w:rsidP="0030373B">
      <w:pPr>
        <w:pStyle w:val="BodyTextIndent"/>
        <w:tabs>
          <w:tab w:val="right" w:pos="8505"/>
        </w:tabs>
        <w:ind w:left="851" w:firstLine="0"/>
      </w:pPr>
      <w:r w:rsidRPr="00F17989">
        <w:t>• ustanove u kulturi</w:t>
      </w:r>
      <w:r w:rsidRPr="00F17989">
        <w:tab/>
        <w:t>19.250,00 eur.</w:t>
      </w:r>
    </w:p>
    <w:p w:rsidR="0030373B" w:rsidRPr="00F17989" w:rsidRDefault="0030373B" w:rsidP="0030373B">
      <w:pPr>
        <w:pStyle w:val="BodyTextIndent"/>
      </w:pPr>
    </w:p>
    <w:p w:rsidR="0030373B" w:rsidRPr="00F17989" w:rsidRDefault="0030373B" w:rsidP="0030373B">
      <w:pPr>
        <w:pStyle w:val="BodyTextIndent"/>
      </w:pPr>
      <w:r w:rsidRPr="00F17989">
        <w:t>S druge strane, manjak prihoda i primitaka su planirale sljedeće ustanove:</w:t>
      </w:r>
    </w:p>
    <w:p w:rsidR="0030373B" w:rsidRPr="00F17989" w:rsidRDefault="0030373B" w:rsidP="0030373B">
      <w:pPr>
        <w:pStyle w:val="BodyTextIndent"/>
        <w:tabs>
          <w:tab w:val="right" w:pos="8505"/>
        </w:tabs>
        <w:ind w:left="851" w:firstLine="0"/>
      </w:pPr>
      <w:r w:rsidRPr="00F17989">
        <w:t>• zdravstvene ustanove</w:t>
      </w:r>
      <w:r w:rsidRPr="00F17989">
        <w:tab/>
        <w:t>2.369.496,65 eur</w:t>
      </w:r>
    </w:p>
    <w:p w:rsidR="0030373B" w:rsidRPr="00F17989" w:rsidRDefault="0030373B" w:rsidP="0030373B">
      <w:pPr>
        <w:pStyle w:val="BodyTextIndent"/>
        <w:tabs>
          <w:tab w:val="right" w:pos="8505"/>
        </w:tabs>
        <w:ind w:left="851" w:firstLine="0"/>
      </w:pPr>
      <w:r w:rsidRPr="00F17989">
        <w:t>• ustanove socijalne skrbi</w:t>
      </w:r>
      <w:r w:rsidRPr="00F17989">
        <w:tab/>
        <w:t>1.000.000,00 eur</w:t>
      </w:r>
    </w:p>
    <w:p w:rsidR="0030373B" w:rsidRPr="00F17989" w:rsidRDefault="0030373B" w:rsidP="0030373B">
      <w:pPr>
        <w:pStyle w:val="BodyTextIndent"/>
        <w:tabs>
          <w:tab w:val="right" w:pos="8505"/>
        </w:tabs>
        <w:ind w:left="851" w:firstLine="0"/>
      </w:pPr>
      <w:r w:rsidRPr="00F17989">
        <w:t>• osnovne škole</w:t>
      </w:r>
      <w:r w:rsidRPr="00F17989">
        <w:tab/>
        <w:t>2.103,57 eur.</w:t>
      </w:r>
    </w:p>
    <w:p w:rsidR="0030373B" w:rsidRPr="00F17989" w:rsidRDefault="0030373B" w:rsidP="0030373B">
      <w:pPr>
        <w:pStyle w:val="BodyTextIndent"/>
      </w:pPr>
    </w:p>
    <w:p w:rsidR="00B366A8" w:rsidRPr="00F17989" w:rsidRDefault="0030373B" w:rsidP="007345FC">
      <w:pPr>
        <w:pStyle w:val="BodyTextIndent"/>
      </w:pPr>
      <w:r w:rsidRPr="00F17989">
        <w:t xml:space="preserve">U sklopu planiranog prenesenog viška, odnosno manjka prihoda i primitaka proračunskih korisnika u 2026. godini najveći dio se odnosi na višak, odnosno manjak Doma zdravlja PGŽ (2.347.463,64 euro planiranog viška i 2.065.621,65 eura planiranog manjka). Značajniji iznos prenesenog viška (1.645.408,77 eura) planirao je i Centar za rehabilitaciju Fortica Kraljevica, dok je značajniji prijenos </w:t>
      </w:r>
      <w:r w:rsidRPr="00CB2091">
        <w:t>manjka u 2026. godinu (1.000.000,00 eura) planirao Dom za starije osobe Kantrida. Na kraju 2026. godine procijenjeni manjak Doma zdravlja PGŽ iznosi 40.708,78 eura, koji se planira prenijeti i pokriti u 2027. godinu.</w:t>
      </w:r>
      <w:r w:rsidR="00CB2091" w:rsidRPr="00CB2091">
        <w:rPr>
          <w:bCs/>
        </w:rPr>
        <w:t xml:space="preserve"> Naime, budući da Dom zdravlja nije bio u mogućnosti planirani preneseni manjak iz prethodnih godina podmiriti u 2026. godini, nepodmireni dio manjka (40.708,78 eura) se prenosi u 2027. godinu zbog čega je Dom zdravlja bio dužan izraditi i višegodišnji plan uravnoteženja.</w:t>
      </w:r>
    </w:p>
    <w:p w:rsidR="00B366A8" w:rsidRPr="00F17989" w:rsidRDefault="00B366A8" w:rsidP="003B5E60">
      <w:pPr>
        <w:pStyle w:val="BodyTextIndent"/>
        <w:ind w:firstLine="0"/>
      </w:pPr>
    </w:p>
    <w:p w:rsidR="00BB5EE0" w:rsidRPr="00F17989" w:rsidRDefault="00B31D9C" w:rsidP="00BB5EE0">
      <w:pPr>
        <w:pStyle w:val="BodyTextIndent"/>
      </w:pPr>
      <w:r w:rsidRPr="00F17989">
        <w:t>Slijedom navedenog</w:t>
      </w:r>
      <w:r w:rsidR="00BB5EE0" w:rsidRPr="00F17989">
        <w:t>, iz Tablic</w:t>
      </w:r>
      <w:r w:rsidR="006473F8" w:rsidRPr="00F17989">
        <w:t>e</w:t>
      </w:r>
      <w:r w:rsidR="00BB5EE0" w:rsidRPr="00F17989">
        <w:t xml:space="preserve"> </w:t>
      </w:r>
      <w:r w:rsidR="006515DE" w:rsidRPr="00F17989">
        <w:t>2</w:t>
      </w:r>
      <w:r w:rsidR="00BB5EE0" w:rsidRPr="00F17989">
        <w:t>. za razdoblje 20</w:t>
      </w:r>
      <w:r w:rsidR="006F46DF" w:rsidRPr="00F17989">
        <w:t>26</w:t>
      </w:r>
      <w:r w:rsidR="00BB5EE0" w:rsidRPr="00F17989">
        <w:t>. – 20</w:t>
      </w:r>
      <w:r w:rsidR="006F46DF" w:rsidRPr="00F17989">
        <w:t>28</w:t>
      </w:r>
      <w:r w:rsidR="00BB5EE0" w:rsidRPr="00F17989">
        <w:t>. godine proizlazi i sljedeće:</w:t>
      </w:r>
    </w:p>
    <w:p w:rsidR="00475C5C" w:rsidRPr="00F17989" w:rsidRDefault="00BB5EE0" w:rsidP="00BB5EE0">
      <w:pPr>
        <w:pStyle w:val="BodyTextIndent"/>
        <w:numPr>
          <w:ilvl w:val="0"/>
          <w:numId w:val="27"/>
        </w:numPr>
      </w:pPr>
      <w:r w:rsidRPr="00F17989">
        <w:t>p</w:t>
      </w:r>
      <w:r w:rsidR="000C4701" w:rsidRPr="00F17989">
        <w:t>rojekcijama za 20</w:t>
      </w:r>
      <w:r w:rsidR="006F46DF" w:rsidRPr="00F17989">
        <w:t>27</w:t>
      </w:r>
      <w:r w:rsidR="000C4701" w:rsidRPr="00F17989">
        <w:t>. godinu</w:t>
      </w:r>
      <w:r w:rsidR="006F46DF" w:rsidRPr="00F17989">
        <w:t>, zbog izostanka prenesenih sredstava i daljnjeg zaduživanja Županije i korisnika,</w:t>
      </w:r>
      <w:r w:rsidR="005924AB" w:rsidRPr="00F17989">
        <w:t xml:space="preserve"> konsolidirani</w:t>
      </w:r>
      <w:r w:rsidR="008F4D20" w:rsidRPr="00F17989">
        <w:t xml:space="preserve"> rashodi i izdaci</w:t>
      </w:r>
      <w:r w:rsidR="000C4701" w:rsidRPr="00F17989">
        <w:t xml:space="preserve"> Proračun</w:t>
      </w:r>
      <w:r w:rsidR="008F4D20" w:rsidRPr="00F17989">
        <w:t>a</w:t>
      </w:r>
      <w:r w:rsidR="000C4701" w:rsidRPr="00F17989">
        <w:t xml:space="preserve"> PGŽ planiran</w:t>
      </w:r>
      <w:r w:rsidR="008F4D20" w:rsidRPr="00F17989">
        <w:t>i su</w:t>
      </w:r>
      <w:r w:rsidR="000C4701" w:rsidRPr="00F17989">
        <w:t xml:space="preserve"> </w:t>
      </w:r>
      <w:r w:rsidR="006F46DF" w:rsidRPr="00F17989">
        <w:t>za 24.252.000,00 eura manje nego u 2026. godini.</w:t>
      </w:r>
    </w:p>
    <w:p w:rsidR="00475C5C" w:rsidRPr="00F17989" w:rsidRDefault="00475C5C" w:rsidP="006F46DF">
      <w:pPr>
        <w:pStyle w:val="BodyTextIndent"/>
        <w:numPr>
          <w:ilvl w:val="0"/>
          <w:numId w:val="27"/>
        </w:numPr>
      </w:pPr>
      <w:r w:rsidRPr="00F17989">
        <w:t>Planirani konsolidirani rashodi i izdaci u projekcijama za 20</w:t>
      </w:r>
      <w:r w:rsidR="006F46DF" w:rsidRPr="00F17989">
        <w:t>28</w:t>
      </w:r>
      <w:r w:rsidRPr="00F17989">
        <w:t xml:space="preserve">. godinu, uslijed </w:t>
      </w:r>
      <w:r w:rsidR="006F46DF" w:rsidRPr="00F17989">
        <w:t xml:space="preserve">daljnjeg </w:t>
      </w:r>
      <w:r w:rsidRPr="00F17989">
        <w:t xml:space="preserve">izostanka planiranog neto viška iz prethodnih godina, kao i </w:t>
      </w:r>
      <w:r w:rsidR="00CB2091">
        <w:t xml:space="preserve">značajnog smanjenja </w:t>
      </w:r>
      <w:r w:rsidRPr="00F17989">
        <w:t xml:space="preserve">prihoda od pomoći za </w:t>
      </w:r>
      <w:r w:rsidR="006F46DF" w:rsidRPr="00F17989">
        <w:t>provedbu EU projekata</w:t>
      </w:r>
      <w:r w:rsidRPr="00F17989">
        <w:t xml:space="preserve">, smanjuju se </w:t>
      </w:r>
      <w:r w:rsidR="006F46DF" w:rsidRPr="00F17989">
        <w:t xml:space="preserve">za 32.224.000,00 eura, odnosno </w:t>
      </w:r>
      <w:r w:rsidRPr="00F17989">
        <w:t xml:space="preserve">na iznos od </w:t>
      </w:r>
      <w:r w:rsidR="006F46DF" w:rsidRPr="00F17989">
        <w:t xml:space="preserve">350.469.000,00 </w:t>
      </w:r>
      <w:r w:rsidRPr="00F17989">
        <w:t>eura,</w:t>
      </w:r>
    </w:p>
    <w:p w:rsidR="00366DB0" w:rsidRPr="00F17989" w:rsidRDefault="00A85F2B" w:rsidP="003369A4">
      <w:pPr>
        <w:pStyle w:val="BodyTextIndent"/>
        <w:numPr>
          <w:ilvl w:val="0"/>
          <w:numId w:val="27"/>
        </w:numPr>
      </w:pPr>
      <w:r w:rsidRPr="00F17989">
        <w:t xml:space="preserve">odnos </w:t>
      </w:r>
      <w:r w:rsidR="00E65010" w:rsidRPr="00F17989">
        <w:t xml:space="preserve">(tekućih) </w:t>
      </w:r>
      <w:r w:rsidRPr="00F17989">
        <w:t>prihoda</w:t>
      </w:r>
      <w:r w:rsidR="00E65010" w:rsidRPr="00F17989">
        <w:t xml:space="preserve"> poslovanja</w:t>
      </w:r>
      <w:r w:rsidRPr="00F17989">
        <w:t xml:space="preserve"> i rashoda</w:t>
      </w:r>
      <w:r w:rsidR="004F612F" w:rsidRPr="00F17989">
        <w:t xml:space="preserve"> poslovanja (tekućih rashoda)</w:t>
      </w:r>
      <w:r w:rsidRPr="00F17989">
        <w:t xml:space="preserve"> </w:t>
      </w:r>
      <w:r w:rsidR="00626131" w:rsidRPr="00F17989">
        <w:t xml:space="preserve">u sve tri godine </w:t>
      </w:r>
      <w:r w:rsidR="00BB5EE0" w:rsidRPr="00F17989">
        <w:t xml:space="preserve">iskazuje suficit što znači da se </w:t>
      </w:r>
      <w:r w:rsidRPr="00F17989">
        <w:t xml:space="preserve">kapitalni rashodi podmiruju </w:t>
      </w:r>
      <w:r w:rsidR="000B19B8" w:rsidRPr="00F17989">
        <w:t>i</w:t>
      </w:r>
      <w:r w:rsidR="00AB330A" w:rsidRPr="00F17989">
        <w:t>z tekućih</w:t>
      </w:r>
      <w:r w:rsidRPr="00F17989">
        <w:t xml:space="preserve"> prihoda,</w:t>
      </w:r>
      <w:r w:rsidR="00BB5EE0" w:rsidRPr="00F17989">
        <w:t xml:space="preserve"> </w:t>
      </w:r>
      <w:r w:rsidR="006F46DF" w:rsidRPr="00F17989">
        <w:t>a u 2026. godini i iz</w:t>
      </w:r>
      <w:r w:rsidR="00BB5EE0" w:rsidRPr="00F17989">
        <w:t xml:space="preserve"> </w:t>
      </w:r>
      <w:r w:rsidR="006F46DF" w:rsidRPr="00F17989">
        <w:t xml:space="preserve">planiranog neto viška iz prethodnih godina te </w:t>
      </w:r>
      <w:r w:rsidR="00BB5EE0" w:rsidRPr="00F17989">
        <w:t>primitaka od zaduživanja.</w:t>
      </w:r>
    </w:p>
    <w:p w:rsidR="002E2301" w:rsidRPr="00F17989" w:rsidRDefault="002E2301" w:rsidP="00BB5EE0">
      <w:pPr>
        <w:pStyle w:val="BodyTextIndent"/>
        <w:ind w:left="720" w:firstLine="0"/>
      </w:pPr>
    </w:p>
    <w:p w:rsidR="003C6815" w:rsidRPr="00F17989" w:rsidRDefault="000D355D" w:rsidP="00A05C73">
      <w:pPr>
        <w:pStyle w:val="BodyTextIndent"/>
      </w:pPr>
      <w:r w:rsidRPr="00F17989">
        <w:lastRenderedPageBreak/>
        <w:t xml:space="preserve">Budući </w:t>
      </w:r>
      <w:r w:rsidR="00B92B09" w:rsidRPr="00F17989">
        <w:t xml:space="preserve">da </w:t>
      </w:r>
      <w:r w:rsidRPr="00F17989">
        <w:t xml:space="preserve">planske vrijednosti </w:t>
      </w:r>
      <w:r w:rsidR="00CA634F" w:rsidRPr="00F17989">
        <w:t xml:space="preserve">Proračuna </w:t>
      </w:r>
      <w:r w:rsidRPr="00F17989">
        <w:t xml:space="preserve">za iduće trogodišnje razdoblje obuhvaćaju i </w:t>
      </w:r>
      <w:r w:rsidR="00CA634F" w:rsidRPr="00F17989">
        <w:t xml:space="preserve">namjenske i vlastite prihode i primitke </w:t>
      </w:r>
      <w:r w:rsidR="007A412C" w:rsidRPr="00F17989">
        <w:t xml:space="preserve">proračunskih korisnika </w:t>
      </w:r>
      <w:r w:rsidR="00CA634F" w:rsidRPr="00F17989">
        <w:t xml:space="preserve">te rashode i izdatke koji se </w:t>
      </w:r>
      <w:r w:rsidR="00971A58" w:rsidRPr="00F17989">
        <w:t xml:space="preserve">pokrivaju iz </w:t>
      </w:r>
      <w:r w:rsidR="007A412C" w:rsidRPr="00F17989">
        <w:t>tih</w:t>
      </w:r>
      <w:r w:rsidR="00971A58" w:rsidRPr="00F17989">
        <w:t xml:space="preserve"> izvora, u idućoj tablici dani su podaci koji se odnose </w:t>
      </w:r>
      <w:r w:rsidR="007A412C" w:rsidRPr="00F17989">
        <w:t xml:space="preserve">samo </w:t>
      </w:r>
      <w:r w:rsidR="00971A58" w:rsidRPr="00F17989">
        <w:t xml:space="preserve">na </w:t>
      </w:r>
      <w:r w:rsidR="00587079" w:rsidRPr="00F17989">
        <w:t>vlastite</w:t>
      </w:r>
      <w:r w:rsidR="00971A58" w:rsidRPr="00F17989">
        <w:t xml:space="preserve"> </w:t>
      </w:r>
      <w:r w:rsidR="00587079" w:rsidRPr="00F17989">
        <w:t xml:space="preserve">izvore Županije </w:t>
      </w:r>
      <w:r w:rsidR="00971A58" w:rsidRPr="00F17989">
        <w:t xml:space="preserve">te rashode i izdatke </w:t>
      </w:r>
      <w:r w:rsidR="00587079" w:rsidRPr="00F17989">
        <w:t>financirane iz tih izvora</w:t>
      </w:r>
      <w:r w:rsidR="00971A58" w:rsidRPr="00F17989">
        <w:t xml:space="preserve"> za razdoblje 20</w:t>
      </w:r>
      <w:r w:rsidR="00060A98" w:rsidRPr="00F17989">
        <w:t>2</w:t>
      </w:r>
      <w:r w:rsidR="006F46DF" w:rsidRPr="00F17989">
        <w:t>5</w:t>
      </w:r>
      <w:r w:rsidR="00971A58" w:rsidRPr="00F17989">
        <w:t>. – 20</w:t>
      </w:r>
      <w:r w:rsidR="00903F34" w:rsidRPr="00F17989">
        <w:t>2</w:t>
      </w:r>
      <w:r w:rsidR="006F46DF" w:rsidRPr="00F17989">
        <w:t>8</w:t>
      </w:r>
      <w:r w:rsidR="00971A58" w:rsidRPr="00F17989">
        <w:t xml:space="preserve">. </w:t>
      </w:r>
      <w:r w:rsidR="00587F6A" w:rsidRPr="00F17989">
        <w:t>g</w:t>
      </w:r>
      <w:r w:rsidR="00971A58" w:rsidRPr="00F17989">
        <w:t>odine</w:t>
      </w:r>
      <w:r w:rsidR="007A412C" w:rsidRPr="00F17989">
        <w:t>.</w:t>
      </w:r>
    </w:p>
    <w:p w:rsidR="003D2F9C" w:rsidRPr="00F17989" w:rsidRDefault="003D2F9C" w:rsidP="00A05C73">
      <w:pPr>
        <w:pStyle w:val="BodyTextIndent"/>
        <w:rPr>
          <w:sz w:val="14"/>
          <w:szCs w:val="14"/>
        </w:rPr>
      </w:pPr>
    </w:p>
    <w:p w:rsidR="00B366A8" w:rsidRPr="00F17989" w:rsidRDefault="00B366A8" w:rsidP="00A05C73">
      <w:pPr>
        <w:pStyle w:val="BodyTextIndent"/>
        <w:rPr>
          <w:sz w:val="14"/>
          <w:szCs w:val="14"/>
        </w:rPr>
      </w:pPr>
    </w:p>
    <w:p w:rsidR="00B366A8" w:rsidRDefault="00B366A8" w:rsidP="00A05C73">
      <w:pPr>
        <w:pStyle w:val="BodyTextIndent"/>
        <w:rPr>
          <w:sz w:val="14"/>
          <w:szCs w:val="14"/>
        </w:rPr>
      </w:pPr>
    </w:p>
    <w:p w:rsidR="00396C47" w:rsidRDefault="00396C47" w:rsidP="00A05C73">
      <w:pPr>
        <w:pStyle w:val="BodyTextIndent"/>
        <w:rPr>
          <w:sz w:val="14"/>
          <w:szCs w:val="14"/>
        </w:rPr>
      </w:pPr>
    </w:p>
    <w:p w:rsidR="003D2F9C" w:rsidRPr="00F17989" w:rsidRDefault="003D2F9C" w:rsidP="00A05C73">
      <w:pPr>
        <w:pStyle w:val="BodyTextIndent"/>
        <w:rPr>
          <w:sz w:val="14"/>
          <w:szCs w:val="14"/>
        </w:rPr>
      </w:pPr>
    </w:p>
    <w:p w:rsidR="007A412C" w:rsidRPr="00F17989" w:rsidRDefault="007A412C" w:rsidP="003B5E60">
      <w:pPr>
        <w:pStyle w:val="BodyTextIndent"/>
        <w:ind w:left="1260" w:hanging="1260"/>
      </w:pPr>
      <w:r w:rsidRPr="00F17989">
        <w:rPr>
          <w:b/>
        </w:rPr>
        <w:t xml:space="preserve">Tablica </w:t>
      </w:r>
      <w:r w:rsidR="00EB1368" w:rsidRPr="00F17989">
        <w:rPr>
          <w:b/>
        </w:rPr>
        <w:t>5</w:t>
      </w:r>
      <w:r w:rsidRPr="00F17989">
        <w:rPr>
          <w:b/>
        </w:rPr>
        <w:t>.</w:t>
      </w:r>
      <w:r w:rsidRPr="00F17989">
        <w:t>: Struktura Proračuna Primorsko-g</w:t>
      </w:r>
      <w:r w:rsidR="002E2301" w:rsidRPr="00F17989">
        <w:t>oranske županije u razdoblju 20</w:t>
      </w:r>
      <w:r w:rsidR="002858EE" w:rsidRPr="00F17989">
        <w:t>25</w:t>
      </w:r>
      <w:r w:rsidRPr="00F17989">
        <w:t>.-20</w:t>
      </w:r>
      <w:r w:rsidR="002858EE" w:rsidRPr="00F17989">
        <w:t>28</w:t>
      </w:r>
      <w:r w:rsidRPr="00F17989">
        <w:t xml:space="preserve">. </w:t>
      </w:r>
      <w:r w:rsidR="0071129D" w:rsidRPr="00F17989">
        <w:t>g</w:t>
      </w:r>
      <w:r w:rsidRPr="00F17989">
        <w:t>odine</w:t>
      </w:r>
      <w:r w:rsidR="00587079" w:rsidRPr="00F17989">
        <w:t xml:space="preserve"> bez vlastitih i namjenskih prihoda proračunskih korisnika</w:t>
      </w:r>
    </w:p>
    <w:p w:rsidR="0061310F" w:rsidRPr="00F17989" w:rsidRDefault="001170CA" w:rsidP="003804FB">
      <w:pPr>
        <w:pStyle w:val="BodyTextIndent"/>
        <w:numPr>
          <w:ilvl w:val="0"/>
          <w:numId w:val="35"/>
        </w:numPr>
        <w:ind w:left="8080" w:hanging="142"/>
        <w:rPr>
          <w:b/>
          <w:sz w:val="20"/>
          <w:szCs w:val="20"/>
        </w:rPr>
      </w:pPr>
      <w:r w:rsidRPr="00F17989">
        <w:rPr>
          <w:b/>
          <w:sz w:val="20"/>
          <w:szCs w:val="20"/>
        </w:rPr>
        <w:t>u eurima</w:t>
      </w:r>
    </w:p>
    <w:p w:rsidR="001170CA" w:rsidRPr="00F17989" w:rsidRDefault="001170CA" w:rsidP="003B5E60">
      <w:pPr>
        <w:pStyle w:val="BodyTextIndent"/>
        <w:ind w:left="1260" w:hanging="1260"/>
        <w:rPr>
          <w:b/>
          <w:sz w:val="20"/>
          <w:szCs w:val="20"/>
        </w:rPr>
      </w:pPr>
    </w:p>
    <w:tbl>
      <w:tblPr>
        <w:tblW w:w="10125" w:type="dxa"/>
        <w:tblInd w:w="-709" w:type="dxa"/>
        <w:tblLook w:val="04A0" w:firstRow="1" w:lastRow="0" w:firstColumn="1" w:lastColumn="0" w:noHBand="0" w:noVBand="1"/>
      </w:tblPr>
      <w:tblGrid>
        <w:gridCol w:w="567"/>
        <w:gridCol w:w="3686"/>
        <w:gridCol w:w="1468"/>
        <w:gridCol w:w="1468"/>
        <w:gridCol w:w="1468"/>
        <w:gridCol w:w="1468"/>
      </w:tblGrid>
      <w:tr w:rsidR="001170CA" w:rsidRPr="00F17989" w:rsidTr="003804FB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0CA" w:rsidRPr="00F17989" w:rsidRDefault="001170CA">
            <w:pPr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70CA" w:rsidRPr="00F17989" w:rsidRDefault="001170CA">
            <w:pPr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2026.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2027.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0CA" w:rsidRPr="00F17989" w:rsidRDefault="001170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2028.</w:t>
            </w:r>
          </w:p>
        </w:tc>
      </w:tr>
      <w:tr w:rsidR="001170CA" w:rsidRPr="00F17989" w:rsidTr="003804FB">
        <w:trPr>
          <w:trHeight w:val="48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UKUPNA RASPOLOŽIVA SREDSTVA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122.970.216,50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150.535.923,43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145.005.852,24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112.610.352,60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1. 1.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 w:rsidP="001170CA">
            <w:pPr>
              <w:ind w:left="15" w:hanging="1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Prihodi i primici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101.521.068,54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141.767.374,98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145.005.852,24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112.610.352,60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– tekući prihodi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98.964.668,54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136.466.374,98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144.504.852,24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112.109.352,60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– kapitalni prihodi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156.400,00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501.000,00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501.000,00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501.000,00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– primici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2.400.000,00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4.800.000,00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sz w:val="20"/>
                <w:szCs w:val="20"/>
              </w:rPr>
            </w:pPr>
          </w:p>
        </w:tc>
      </w:tr>
      <w:tr w:rsidR="001170CA" w:rsidRPr="00F17989" w:rsidTr="003804FB">
        <w:trPr>
          <w:trHeight w:val="7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1. 2.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Prenesena sredstva iz preth. godine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21.449.147,96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8.768.548,45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UKUPNI RASHODI / IZDACI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122.970.216,50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150.535.923,43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145.005.852,24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112.610.352,60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– tekući rashodi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91.028.700,95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89.690.867,31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78.388.190,25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79.349.942,90</w:t>
            </w:r>
          </w:p>
        </w:tc>
      </w:tr>
      <w:tr w:rsidR="001170CA" w:rsidRPr="00F17989" w:rsidTr="003804FB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– kapitalni rashodi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31.001.497,73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60.068.556,12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65.786.911,99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32.376.409,70</w:t>
            </w:r>
          </w:p>
        </w:tc>
      </w:tr>
      <w:tr w:rsidR="001170CA" w:rsidRPr="00F17989" w:rsidTr="003804FB">
        <w:trPr>
          <w:trHeight w:val="45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– izdaci za pozajmljivanje i otplatu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940.017,82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776.500,00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830.750,00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7989">
              <w:rPr>
                <w:rFonts w:ascii="Arial" w:hAnsi="Arial" w:cs="Arial"/>
                <w:sz w:val="18"/>
                <w:szCs w:val="18"/>
              </w:rPr>
              <w:t>884.000,00</w:t>
            </w:r>
          </w:p>
        </w:tc>
      </w:tr>
      <w:tr w:rsidR="001170CA" w:rsidRPr="00F17989" w:rsidTr="003804FB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CA" w:rsidRPr="00F17989" w:rsidRDefault="001170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PRIHODI / PRIMICI – RASHODI / IZDACI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170CA" w:rsidRPr="00F17989" w:rsidRDefault="001170C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1170CA" w:rsidRPr="00F17989" w:rsidRDefault="001170CA" w:rsidP="003B5E60">
      <w:pPr>
        <w:pStyle w:val="BodyTextIndent"/>
        <w:ind w:left="1260" w:hanging="1260"/>
        <w:rPr>
          <w:b/>
          <w:sz w:val="20"/>
          <w:szCs w:val="20"/>
        </w:rPr>
      </w:pPr>
    </w:p>
    <w:p w:rsidR="00DA5570" w:rsidRPr="00F17989" w:rsidRDefault="00DA5570" w:rsidP="003B5E60">
      <w:pPr>
        <w:pStyle w:val="BodyTextIndent"/>
        <w:ind w:left="1260" w:hanging="1260"/>
        <w:rPr>
          <w:b/>
          <w:sz w:val="20"/>
          <w:szCs w:val="20"/>
        </w:rPr>
      </w:pPr>
    </w:p>
    <w:p w:rsidR="004F6E0C" w:rsidRPr="00F17989" w:rsidRDefault="007A412C" w:rsidP="003B5E60">
      <w:pPr>
        <w:pStyle w:val="BodyTextIndent"/>
        <w:ind w:firstLine="0"/>
      </w:pPr>
      <w:r w:rsidRPr="00F17989">
        <w:tab/>
        <w:t xml:space="preserve">Iz </w:t>
      </w:r>
      <w:r w:rsidR="004671F8" w:rsidRPr="00F17989">
        <w:t xml:space="preserve">gornje </w:t>
      </w:r>
      <w:r w:rsidR="00A05C73" w:rsidRPr="00F17989">
        <w:t>t</w:t>
      </w:r>
      <w:r w:rsidR="004671F8" w:rsidRPr="00F17989">
        <w:t xml:space="preserve">ablice je razvidno da </w:t>
      </w:r>
      <w:r w:rsidRPr="00F17989">
        <w:t xml:space="preserve">predloženi ukupni </w:t>
      </w:r>
      <w:r w:rsidR="00587079" w:rsidRPr="00F17989">
        <w:t xml:space="preserve">vlastiti izvori </w:t>
      </w:r>
      <w:r w:rsidRPr="00F17989">
        <w:t>Primorsko-goranske županije za 20</w:t>
      </w:r>
      <w:r w:rsidR="00C12AC7" w:rsidRPr="00F17989">
        <w:t>26</w:t>
      </w:r>
      <w:r w:rsidRPr="00F17989">
        <w:t>. godinu</w:t>
      </w:r>
      <w:r w:rsidR="00F676F0" w:rsidRPr="00F17989">
        <w:t xml:space="preserve"> </w:t>
      </w:r>
      <w:r w:rsidR="00D36457" w:rsidRPr="00F17989">
        <w:t>iznose</w:t>
      </w:r>
      <w:r w:rsidR="003F7BE3">
        <w:t xml:space="preserve"> </w:t>
      </w:r>
      <w:r w:rsidR="00D36457" w:rsidRPr="00F17989">
        <w:t xml:space="preserve">150.535.923,43 eura i da su </w:t>
      </w:r>
      <w:r w:rsidR="004F6E0C" w:rsidRPr="00F17989">
        <w:t xml:space="preserve">veći </w:t>
      </w:r>
      <w:r w:rsidR="00F676F0" w:rsidRPr="00F17989">
        <w:t>u odnosu na 20</w:t>
      </w:r>
      <w:r w:rsidR="00C12AC7" w:rsidRPr="00F17989">
        <w:t>25</w:t>
      </w:r>
      <w:r w:rsidR="00F676F0" w:rsidRPr="00F17989">
        <w:t xml:space="preserve">. godinu </w:t>
      </w:r>
      <w:r w:rsidR="004F6E0C" w:rsidRPr="00F17989">
        <w:t xml:space="preserve">za </w:t>
      </w:r>
      <w:r w:rsidR="00C12AC7" w:rsidRPr="00F17989">
        <w:t xml:space="preserve">27.565.706,93 </w:t>
      </w:r>
      <w:r w:rsidR="004F6E0C" w:rsidRPr="00F17989">
        <w:t xml:space="preserve">eura </w:t>
      </w:r>
      <w:r w:rsidR="00F676F0" w:rsidRPr="00F17989">
        <w:t xml:space="preserve">ili </w:t>
      </w:r>
      <w:r w:rsidR="00C12AC7" w:rsidRPr="00F17989">
        <w:t>22,42</w:t>
      </w:r>
      <w:r w:rsidR="00D36457" w:rsidRPr="00F17989">
        <w:t>%</w:t>
      </w:r>
      <w:r w:rsidR="004F6E0C" w:rsidRPr="00F17989">
        <w:t xml:space="preserve"> što je </w:t>
      </w:r>
      <w:r w:rsidR="00F676F0" w:rsidRPr="00F17989">
        <w:t xml:space="preserve">posljedica </w:t>
      </w:r>
      <w:r w:rsidR="00C12AC7" w:rsidRPr="00F17989">
        <w:t>povećanja prihoda i primitaka za 40.246.306,44</w:t>
      </w:r>
      <w:r w:rsidR="004F6E0C" w:rsidRPr="00F17989">
        <w:t xml:space="preserve"> eura ili </w:t>
      </w:r>
      <w:r w:rsidR="00C12AC7" w:rsidRPr="00F17989">
        <w:t>39,64%</w:t>
      </w:r>
      <w:r w:rsidR="00CB2091">
        <w:t>, primitaka od zaduživanja za 2.400.000,00 eura</w:t>
      </w:r>
      <w:r w:rsidR="004F6E0C" w:rsidRPr="00F17989">
        <w:t xml:space="preserve"> te </w:t>
      </w:r>
      <w:r w:rsidR="00C12AC7" w:rsidRPr="00F17989">
        <w:t xml:space="preserve">smanjenja </w:t>
      </w:r>
      <w:r w:rsidR="004F6E0C" w:rsidRPr="00F17989">
        <w:t>planiranog neto viška iz prethodne g</w:t>
      </w:r>
      <w:r w:rsidR="00C12AC7" w:rsidRPr="00F17989">
        <w:t>odine za 12.680.599,51</w:t>
      </w:r>
      <w:r w:rsidR="004F6E0C" w:rsidRPr="00F17989">
        <w:t xml:space="preserve"> eura ili</w:t>
      </w:r>
      <w:r w:rsidR="00E311CD" w:rsidRPr="00F17989">
        <w:t xml:space="preserve"> </w:t>
      </w:r>
      <w:r w:rsidR="00C12AC7" w:rsidRPr="00F17989">
        <w:t>59,12%</w:t>
      </w:r>
      <w:r w:rsidR="00D36457" w:rsidRPr="00F17989">
        <w:t xml:space="preserve">. </w:t>
      </w:r>
    </w:p>
    <w:p w:rsidR="00C12AC7" w:rsidRPr="00F17989" w:rsidRDefault="00771FC2" w:rsidP="007F60E5">
      <w:pPr>
        <w:pStyle w:val="BodyTextIndent"/>
      </w:pPr>
      <w:r w:rsidRPr="00F17989">
        <w:t xml:space="preserve">U projekcijskom razdoblju, </w:t>
      </w:r>
      <w:r w:rsidR="00C8272F" w:rsidRPr="00F17989">
        <w:t xml:space="preserve">u </w:t>
      </w:r>
      <w:r w:rsidRPr="00F17989">
        <w:t>20</w:t>
      </w:r>
      <w:r w:rsidR="00C12AC7" w:rsidRPr="00F17989">
        <w:t>27</w:t>
      </w:r>
      <w:r w:rsidRPr="00F17989">
        <w:t>.</w:t>
      </w:r>
      <w:r w:rsidR="00C8272F" w:rsidRPr="00F17989">
        <w:t xml:space="preserve"> godini</w:t>
      </w:r>
      <w:r w:rsidRPr="00F17989">
        <w:t>,</w:t>
      </w:r>
      <w:r w:rsidR="006D4B55" w:rsidRPr="00F17989">
        <w:t xml:space="preserve"> </w:t>
      </w:r>
      <w:r w:rsidR="00D36457" w:rsidRPr="00F17989">
        <w:t>rast</w:t>
      </w:r>
      <w:r w:rsidR="00C12AC7" w:rsidRPr="00F17989">
        <w:t xml:space="preserve"> tekućih prihoda za 5,89% ili 8.038.477,26 eura nije bio dovoljan da se kompenzira smanjenje primitaka od zaduživanja i potpuni izostanak prenesenih sredstava iz prethodnih godina, pa se ukupno raspoloživa sredstva smanjuju za 5.530.071,19 eura ili za </w:t>
      </w:r>
      <w:r w:rsidR="00D36457" w:rsidRPr="00F17989">
        <w:t>3,67%, odnosno na razinu od 145.005.852,24 eura.</w:t>
      </w:r>
    </w:p>
    <w:p w:rsidR="007F60E5" w:rsidRPr="00F17989" w:rsidRDefault="006D4B55" w:rsidP="007F60E5">
      <w:pPr>
        <w:pStyle w:val="BodyTextIndent"/>
      </w:pPr>
      <w:r w:rsidRPr="00F17989">
        <w:t xml:space="preserve">U </w:t>
      </w:r>
      <w:r w:rsidR="007F60E5" w:rsidRPr="00F17989">
        <w:t>20</w:t>
      </w:r>
      <w:r w:rsidR="00D36457" w:rsidRPr="00F17989">
        <w:t>28</w:t>
      </w:r>
      <w:r w:rsidR="007F60E5" w:rsidRPr="00F17989">
        <w:t xml:space="preserve">. godini planirano </w:t>
      </w:r>
      <w:r w:rsidRPr="00F17989">
        <w:t xml:space="preserve">smanjenje prihoda, zbog završetka </w:t>
      </w:r>
      <w:r w:rsidR="00D36457" w:rsidRPr="00F17989">
        <w:t>projekata financiranih iz Nacionalnog plana za oporavak i otpornost (NPOO)</w:t>
      </w:r>
      <w:r w:rsidRPr="00F17989">
        <w:t>, izostanak prenesenog neto viška</w:t>
      </w:r>
      <w:r w:rsidR="007F60E5" w:rsidRPr="00F17989">
        <w:t xml:space="preserve"> </w:t>
      </w:r>
      <w:r w:rsidRPr="00F17989">
        <w:t xml:space="preserve">iz prethodne godine kao </w:t>
      </w:r>
      <w:r w:rsidR="007F60E5" w:rsidRPr="00F17989">
        <w:t>i izostanak primitaka od zaduživanja</w:t>
      </w:r>
      <w:r w:rsidRPr="00F17989">
        <w:t xml:space="preserve">, rezultiralo je </w:t>
      </w:r>
      <w:r w:rsidR="00D36457" w:rsidRPr="00F17989">
        <w:t xml:space="preserve">daljnjim </w:t>
      </w:r>
      <w:r w:rsidRPr="00F17989">
        <w:t xml:space="preserve">smanjenjem planirane javne potrošnje od strane Županije na razinu od </w:t>
      </w:r>
      <w:r w:rsidR="00D36457" w:rsidRPr="00F17989">
        <w:t>112.610.352,60 milijuna eura ili 22,34%.</w:t>
      </w:r>
      <w:r w:rsidRPr="00F17989">
        <w:t xml:space="preserve"> </w:t>
      </w:r>
    </w:p>
    <w:p w:rsidR="006760B0" w:rsidRPr="00F17989" w:rsidRDefault="006760B0" w:rsidP="003B5E60">
      <w:pPr>
        <w:pStyle w:val="BodyTextIndent"/>
        <w:ind w:firstLine="0"/>
        <w:rPr>
          <w:sz w:val="12"/>
          <w:szCs w:val="12"/>
        </w:rPr>
      </w:pPr>
    </w:p>
    <w:p w:rsidR="00587F6A" w:rsidRDefault="00587F6A" w:rsidP="003B5E60">
      <w:pPr>
        <w:pStyle w:val="BodyTextIndent"/>
        <w:ind w:firstLine="0"/>
      </w:pPr>
      <w:r w:rsidRPr="00F17989">
        <w:tab/>
        <w:t xml:space="preserve">Slijedom podataka iz tablica </w:t>
      </w:r>
      <w:r w:rsidR="007F60E5" w:rsidRPr="00F17989">
        <w:t>2</w:t>
      </w:r>
      <w:r w:rsidRPr="00F17989">
        <w:t xml:space="preserve">. i </w:t>
      </w:r>
      <w:r w:rsidR="00D36457" w:rsidRPr="00F17989">
        <w:t>5</w:t>
      </w:r>
      <w:r w:rsidRPr="00F17989">
        <w:t>. u sljedećem grafikonu je da</w:t>
      </w:r>
      <w:r w:rsidR="00587079" w:rsidRPr="00F17989">
        <w:t>na struktura ukupnog Proračuna (konsolidiranog) z</w:t>
      </w:r>
      <w:r w:rsidRPr="00F17989">
        <w:t xml:space="preserve">a </w:t>
      </w:r>
      <w:r w:rsidR="00E82409" w:rsidRPr="00F17989">
        <w:t>iduće trogodišnje razdoblje</w:t>
      </w:r>
      <w:r w:rsidRPr="00F17989">
        <w:t>.</w:t>
      </w:r>
    </w:p>
    <w:p w:rsidR="000F37B0" w:rsidRDefault="000F37B0" w:rsidP="003B5E60">
      <w:pPr>
        <w:pStyle w:val="BodyTextIndent"/>
        <w:ind w:firstLine="0"/>
      </w:pPr>
    </w:p>
    <w:p w:rsidR="000F37B0" w:rsidRDefault="000F37B0" w:rsidP="003B5E60">
      <w:pPr>
        <w:pStyle w:val="BodyTextIndent"/>
        <w:ind w:firstLine="0"/>
      </w:pPr>
    </w:p>
    <w:p w:rsidR="00E82409" w:rsidRDefault="00E82409" w:rsidP="00B579C9">
      <w:pPr>
        <w:pStyle w:val="BodyTextIndent"/>
        <w:ind w:left="1418" w:hanging="1418"/>
        <w:jc w:val="left"/>
      </w:pPr>
      <w:r w:rsidRPr="00F17989">
        <w:rPr>
          <w:b/>
        </w:rPr>
        <w:lastRenderedPageBreak/>
        <w:t>Grafikon 1.:</w:t>
      </w:r>
      <w:r w:rsidRPr="00F17989">
        <w:t xml:space="preserve">  Struktura </w:t>
      </w:r>
      <w:r w:rsidR="002F33A1" w:rsidRPr="00F17989">
        <w:t xml:space="preserve">ukupnog </w:t>
      </w:r>
      <w:r w:rsidR="009F02C4" w:rsidRPr="00F17989">
        <w:t>konsolidiranog</w:t>
      </w:r>
      <w:r w:rsidRPr="00F17989">
        <w:t xml:space="preserve"> Proračuna Primorsko-gor</w:t>
      </w:r>
      <w:r w:rsidR="00505F73" w:rsidRPr="00F17989">
        <w:t>anske  županije za razdoblje 20</w:t>
      </w:r>
      <w:r w:rsidR="0085292C" w:rsidRPr="00F17989">
        <w:t>26</w:t>
      </w:r>
      <w:r w:rsidRPr="00F17989">
        <w:t>. – 20</w:t>
      </w:r>
      <w:r w:rsidR="0085292C" w:rsidRPr="00F17989">
        <w:t>28</w:t>
      </w:r>
      <w:r w:rsidRPr="00F17989">
        <w:t>. godine</w:t>
      </w:r>
    </w:p>
    <w:p w:rsidR="00D67153" w:rsidRPr="00F17989" w:rsidRDefault="00D67153" w:rsidP="00B579C9">
      <w:pPr>
        <w:pStyle w:val="BodyTextIndent"/>
        <w:ind w:left="1418" w:hanging="1418"/>
        <w:jc w:val="left"/>
      </w:pPr>
    </w:p>
    <w:p w:rsidR="007345FC" w:rsidRDefault="007345FC" w:rsidP="007345FC">
      <w:pPr>
        <w:pStyle w:val="BodyTextIndent"/>
        <w:ind w:left="1418" w:hanging="1418"/>
        <w:jc w:val="center"/>
      </w:pPr>
      <w:r w:rsidRPr="00F17989">
        <w:rPr>
          <w:noProof/>
        </w:rPr>
        <w:drawing>
          <wp:inline distT="0" distB="0" distL="0" distR="0" wp14:anchorId="0EA3041F">
            <wp:extent cx="5236258" cy="28201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6918" cy="2825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7153" w:rsidRPr="00F17989" w:rsidRDefault="00D67153" w:rsidP="007345FC">
      <w:pPr>
        <w:pStyle w:val="BodyTextIndent"/>
        <w:ind w:left="1418" w:hanging="1418"/>
        <w:jc w:val="center"/>
      </w:pPr>
    </w:p>
    <w:p w:rsidR="003C6815" w:rsidRPr="00F17989" w:rsidRDefault="00E82409" w:rsidP="003B5E60">
      <w:pPr>
        <w:pStyle w:val="BodyTextIndent"/>
        <w:ind w:firstLine="0"/>
      </w:pPr>
      <w:r w:rsidRPr="00F17989">
        <w:tab/>
        <w:t xml:space="preserve">Iz grafikona se može zaključiti da </w:t>
      </w:r>
      <w:r w:rsidR="00587079" w:rsidRPr="00F17989">
        <w:t>vlastiti izvori Županije</w:t>
      </w:r>
      <w:r w:rsidRPr="00F17989">
        <w:t xml:space="preserve"> sudjeluj</w:t>
      </w:r>
      <w:r w:rsidR="004E598E" w:rsidRPr="00F17989">
        <w:t>u</w:t>
      </w:r>
      <w:r w:rsidRPr="00F17989">
        <w:t xml:space="preserve"> u </w:t>
      </w:r>
      <w:r w:rsidR="00587079" w:rsidRPr="00F17989">
        <w:t>konsolidiranim</w:t>
      </w:r>
      <w:r w:rsidRPr="00F17989">
        <w:t xml:space="preserve"> </w:t>
      </w:r>
      <w:r w:rsidR="00587079" w:rsidRPr="00F17989">
        <w:t>p</w:t>
      </w:r>
      <w:r w:rsidRPr="00F17989">
        <w:t>roračunskim</w:t>
      </w:r>
      <w:r w:rsidR="00587079" w:rsidRPr="00F17989">
        <w:t xml:space="preserve"> sredstvima za </w:t>
      </w:r>
      <w:r w:rsidR="00540418" w:rsidRPr="00F17989">
        <w:t xml:space="preserve">sljedeće </w:t>
      </w:r>
      <w:r w:rsidR="00587079" w:rsidRPr="00F17989">
        <w:t>trogodišnje razdoblje</w:t>
      </w:r>
      <w:r w:rsidR="00EB6A7F" w:rsidRPr="00F17989">
        <w:t xml:space="preserve">, koji iznose </w:t>
      </w:r>
      <w:r w:rsidR="00F75C91" w:rsidRPr="00F17989">
        <w:t>1.140.107.000,00</w:t>
      </w:r>
      <w:r w:rsidR="00EB6A7F" w:rsidRPr="00F17989">
        <w:t xml:space="preserve"> eura,</w:t>
      </w:r>
      <w:r w:rsidRPr="00F17989">
        <w:t xml:space="preserve"> sa </w:t>
      </w:r>
      <w:r w:rsidR="00F75C91" w:rsidRPr="00F17989">
        <w:t>408.152.128,27</w:t>
      </w:r>
      <w:r w:rsidR="007C6451" w:rsidRPr="00F17989">
        <w:t xml:space="preserve"> eura</w:t>
      </w:r>
      <w:r w:rsidRPr="00F17989">
        <w:t xml:space="preserve"> </w:t>
      </w:r>
      <w:r w:rsidR="00C16A83" w:rsidRPr="00F17989">
        <w:t xml:space="preserve">ili </w:t>
      </w:r>
      <w:r w:rsidR="0085292C" w:rsidRPr="00F17989">
        <w:t>35</w:t>
      </w:r>
      <w:r w:rsidR="004F6E0C" w:rsidRPr="00F17989">
        <w:t>,8</w:t>
      </w:r>
      <w:r w:rsidRPr="00F17989">
        <w:t>%</w:t>
      </w:r>
      <w:r w:rsidR="00C16A83" w:rsidRPr="00F17989">
        <w:t>,</w:t>
      </w:r>
      <w:r w:rsidRPr="00F17989">
        <w:t xml:space="preserve"> dok vlastita i namjenska sredstva proračunskih korisnika sudjeluj</w:t>
      </w:r>
      <w:r w:rsidR="004E598E" w:rsidRPr="00F17989">
        <w:t>u</w:t>
      </w:r>
      <w:r w:rsidRPr="00F17989">
        <w:t xml:space="preserve"> sa </w:t>
      </w:r>
      <w:r w:rsidR="00F75C91" w:rsidRPr="00F17989">
        <w:t>731.954.871,73</w:t>
      </w:r>
      <w:r w:rsidR="001C7427" w:rsidRPr="00F17989">
        <w:t xml:space="preserve"> </w:t>
      </w:r>
      <w:r w:rsidR="007C6451" w:rsidRPr="00F17989">
        <w:t>eura</w:t>
      </w:r>
      <w:r w:rsidR="001C7427" w:rsidRPr="00F17989">
        <w:t xml:space="preserve"> ili </w:t>
      </w:r>
      <w:r w:rsidR="0085292C" w:rsidRPr="00F17989">
        <w:t>64</w:t>
      </w:r>
      <w:r w:rsidR="004F6E0C" w:rsidRPr="00F17989">
        <w:t>,2</w:t>
      </w:r>
      <w:r w:rsidR="001C7427" w:rsidRPr="00F17989">
        <w:t>%.</w:t>
      </w:r>
    </w:p>
    <w:p w:rsidR="00284362" w:rsidRDefault="00284362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3804FB" w:rsidRPr="00F17989" w:rsidRDefault="003804FB" w:rsidP="00A01083">
      <w:pPr>
        <w:pStyle w:val="BodyTextIndent"/>
        <w:ind w:right="-851" w:firstLine="0"/>
        <w:jc w:val="left"/>
        <w:rPr>
          <w:b/>
          <w:bCs/>
        </w:rPr>
      </w:pPr>
    </w:p>
    <w:p w:rsidR="00A01083" w:rsidRPr="00F17989" w:rsidRDefault="003D2F9C" w:rsidP="00A01083">
      <w:pPr>
        <w:pStyle w:val="BodyTextIndent"/>
        <w:ind w:right="-851" w:firstLine="0"/>
        <w:jc w:val="left"/>
        <w:rPr>
          <w:b/>
          <w:bCs/>
        </w:rPr>
      </w:pPr>
      <w:r w:rsidRPr="00F17989">
        <w:rPr>
          <w:b/>
          <w:bCs/>
        </w:rPr>
        <w:lastRenderedPageBreak/>
        <w:t>2</w:t>
      </w:r>
      <w:r w:rsidR="00A01083" w:rsidRPr="00F17989">
        <w:rPr>
          <w:b/>
          <w:bCs/>
        </w:rPr>
        <w:t>. PRIHODI / PRIMICI</w:t>
      </w:r>
    </w:p>
    <w:p w:rsidR="003523FD" w:rsidRPr="00F17989" w:rsidRDefault="00190442" w:rsidP="003C7E04">
      <w:pPr>
        <w:pStyle w:val="BodyTextIndent"/>
        <w:ind w:firstLine="0"/>
      </w:pPr>
      <w:r w:rsidRPr="00F17989">
        <w:tab/>
      </w:r>
      <w:r w:rsidR="003523FD" w:rsidRPr="00F17989">
        <w:t xml:space="preserve"> </w:t>
      </w:r>
    </w:p>
    <w:p w:rsidR="00992D26" w:rsidRPr="00F17989" w:rsidRDefault="004F2821" w:rsidP="00665933">
      <w:pPr>
        <w:pStyle w:val="BodyTextIndent"/>
      </w:pPr>
      <w:r w:rsidRPr="00F17989">
        <w:t>U 20</w:t>
      </w:r>
      <w:r w:rsidR="00B226B2" w:rsidRPr="00F17989">
        <w:t>26</w:t>
      </w:r>
      <w:r w:rsidRPr="00F17989">
        <w:t>.</w:t>
      </w:r>
      <w:r w:rsidR="00BD3DEB" w:rsidRPr="00F17989">
        <w:t xml:space="preserve"> godini prihodi i primici konsolidiranog Proračuna</w:t>
      </w:r>
      <w:r w:rsidR="00BF1BD9" w:rsidRPr="00F17989">
        <w:t xml:space="preserve"> planiraju </w:t>
      </w:r>
      <w:r w:rsidR="00935815">
        <w:t xml:space="preserve">se </w:t>
      </w:r>
      <w:r w:rsidR="00BD3DEB" w:rsidRPr="00F17989">
        <w:t xml:space="preserve">uz rast od </w:t>
      </w:r>
      <w:r w:rsidR="00992D26" w:rsidRPr="00F17989">
        <w:t>11,7</w:t>
      </w:r>
      <w:r w:rsidR="00F75C91" w:rsidRPr="00F17989">
        <w:t>5</w:t>
      </w:r>
      <w:r w:rsidR="00BD3DEB" w:rsidRPr="00F17989">
        <w:t xml:space="preserve">% u odnosu na tekući plan, odnosno na razini od </w:t>
      </w:r>
      <w:r w:rsidR="00992D26" w:rsidRPr="00F17989">
        <w:t>394.379.539,82</w:t>
      </w:r>
      <w:r w:rsidR="00BD3DEB" w:rsidRPr="00F17989">
        <w:t xml:space="preserve"> eura. U prvoj godini projekcijskog razdoblja, najviše zbog </w:t>
      </w:r>
      <w:r w:rsidR="00992D26" w:rsidRPr="00F17989">
        <w:t>pada prihoda od</w:t>
      </w:r>
      <w:r w:rsidR="00C21DCE" w:rsidRPr="00F17989">
        <w:t xml:space="preserve"> </w:t>
      </w:r>
      <w:r w:rsidR="00992D26" w:rsidRPr="00F17989">
        <w:t>pomoći</w:t>
      </w:r>
      <w:r w:rsidR="00C21DCE" w:rsidRPr="00F17989">
        <w:t xml:space="preserve"> te primitaka od zaduživanja, ukupni prihodi i primici padaju na razinu od 382.733.708,78 eura, odnosno za 2,95%. U 2028. godini, zbog daljnjeg značajnijeg pada prihoda od pomoći, posebice pomoći za provedbu EU projekata, prihodi i primici konsolidiranog proračuna padaju za 8,43%, od</w:t>
      </w:r>
      <w:r w:rsidR="00F75C91" w:rsidRPr="00F17989">
        <w:t>n</w:t>
      </w:r>
      <w:r w:rsidR="00C21DCE" w:rsidRPr="00F17989">
        <w:t>osno na razinu od 350.469.000,00 eura.</w:t>
      </w:r>
    </w:p>
    <w:p w:rsidR="00A85F2B" w:rsidRPr="00F17989" w:rsidRDefault="00532B45" w:rsidP="001377BA">
      <w:pPr>
        <w:pStyle w:val="BodyTextIndent"/>
        <w:ind w:firstLine="0"/>
      </w:pPr>
      <w:r w:rsidRPr="00F17989">
        <w:tab/>
      </w:r>
      <w:r w:rsidR="00445649" w:rsidRPr="00F17989">
        <w:t xml:space="preserve">U Tablici </w:t>
      </w:r>
      <w:r w:rsidR="00EB1368" w:rsidRPr="00F17989">
        <w:t>6</w:t>
      </w:r>
      <w:r w:rsidR="00445649" w:rsidRPr="00F17989">
        <w:t>.</w:t>
      </w:r>
      <w:r w:rsidR="00560C5E" w:rsidRPr="00F17989">
        <w:t xml:space="preserve"> detaljnije su</w:t>
      </w:r>
      <w:r w:rsidR="00445649" w:rsidRPr="00F17989">
        <w:t xml:space="preserve"> prezentirani </w:t>
      </w:r>
      <w:r w:rsidR="00A03BB6" w:rsidRPr="00F17989">
        <w:t xml:space="preserve">konsolidirani </w:t>
      </w:r>
      <w:r w:rsidR="00445649" w:rsidRPr="00F17989">
        <w:t xml:space="preserve">prihodi i primici županijskog proračuna </w:t>
      </w:r>
      <w:r w:rsidR="001E6634" w:rsidRPr="00F17989">
        <w:t>u idućem trogodišnjem razdoblju u usporedbi s ostvarenjem za 202</w:t>
      </w:r>
      <w:r w:rsidR="00992D26" w:rsidRPr="00F17989">
        <w:t>4</w:t>
      </w:r>
      <w:r w:rsidR="001E6634" w:rsidRPr="00F17989">
        <w:t>. i tekućim planom za 202</w:t>
      </w:r>
      <w:r w:rsidR="00992D26" w:rsidRPr="00F17989">
        <w:t>5</w:t>
      </w:r>
      <w:r w:rsidR="001E6634" w:rsidRPr="00F17989">
        <w:t>. godinu.</w:t>
      </w:r>
    </w:p>
    <w:p w:rsidR="0036752B" w:rsidRPr="00F17989" w:rsidRDefault="0036752B" w:rsidP="0071129D">
      <w:pPr>
        <w:pStyle w:val="BodyTextIndent"/>
        <w:ind w:right="-851" w:firstLine="0"/>
      </w:pPr>
    </w:p>
    <w:p w:rsidR="00B37281" w:rsidRPr="00F17989" w:rsidRDefault="00531230" w:rsidP="0071129D">
      <w:pPr>
        <w:pStyle w:val="BodyTextIndent"/>
        <w:ind w:right="-851" w:firstLine="0"/>
        <w:rPr>
          <w:sz w:val="22"/>
          <w:szCs w:val="22"/>
        </w:rPr>
      </w:pPr>
      <w:r w:rsidRPr="00F17989">
        <w:rPr>
          <w:b/>
          <w:bCs/>
        </w:rPr>
        <w:t xml:space="preserve">Tablica </w:t>
      </w:r>
      <w:r w:rsidR="00EB1368" w:rsidRPr="00F17989">
        <w:rPr>
          <w:b/>
          <w:bCs/>
        </w:rPr>
        <w:t>6</w:t>
      </w:r>
      <w:r w:rsidRPr="00F17989">
        <w:rPr>
          <w:b/>
          <w:bCs/>
        </w:rPr>
        <w:t>.:</w:t>
      </w:r>
      <w:r w:rsidRPr="00F17989">
        <w:t xml:space="preserve">  </w:t>
      </w:r>
      <w:r w:rsidR="00031FE6" w:rsidRPr="00F17989">
        <w:t>Ukupni p</w:t>
      </w:r>
      <w:r w:rsidRPr="00F17989">
        <w:rPr>
          <w:sz w:val="22"/>
          <w:szCs w:val="22"/>
        </w:rPr>
        <w:t>rihodi i primici Proračuna u razdoblju 20</w:t>
      </w:r>
      <w:r w:rsidR="001170CA" w:rsidRPr="00F17989">
        <w:rPr>
          <w:sz w:val="22"/>
          <w:szCs w:val="22"/>
        </w:rPr>
        <w:t>2</w:t>
      </w:r>
      <w:r w:rsidR="009409DF">
        <w:rPr>
          <w:sz w:val="22"/>
          <w:szCs w:val="22"/>
        </w:rPr>
        <w:t>4</w:t>
      </w:r>
      <w:r w:rsidRPr="00F17989">
        <w:rPr>
          <w:sz w:val="22"/>
          <w:szCs w:val="22"/>
        </w:rPr>
        <w:t>. – 20</w:t>
      </w:r>
      <w:r w:rsidR="00595BE5" w:rsidRPr="00F17989">
        <w:rPr>
          <w:sz w:val="22"/>
          <w:szCs w:val="22"/>
        </w:rPr>
        <w:t>2</w:t>
      </w:r>
      <w:r w:rsidR="001170CA" w:rsidRPr="00F17989">
        <w:rPr>
          <w:sz w:val="22"/>
          <w:szCs w:val="22"/>
        </w:rPr>
        <w:t>8</w:t>
      </w:r>
      <w:r w:rsidRPr="00F17989">
        <w:rPr>
          <w:sz w:val="22"/>
          <w:szCs w:val="22"/>
        </w:rPr>
        <w:t xml:space="preserve">. </w:t>
      </w:r>
      <w:r w:rsidR="0047324C" w:rsidRPr="00F17989">
        <w:rPr>
          <w:sz w:val="22"/>
          <w:szCs w:val="22"/>
        </w:rPr>
        <w:t>g</w:t>
      </w:r>
      <w:r w:rsidRPr="00F17989">
        <w:rPr>
          <w:sz w:val="22"/>
          <w:szCs w:val="22"/>
        </w:rPr>
        <w:t>odine</w:t>
      </w:r>
    </w:p>
    <w:p w:rsidR="001E6634" w:rsidRPr="000F37B0" w:rsidRDefault="001E6634" w:rsidP="0071129D">
      <w:pPr>
        <w:pStyle w:val="BodyTextIndent"/>
        <w:ind w:right="-851" w:firstLine="0"/>
        <w:rPr>
          <w:sz w:val="8"/>
          <w:szCs w:val="8"/>
        </w:rPr>
      </w:pPr>
    </w:p>
    <w:p w:rsidR="0061310F" w:rsidRPr="003804FB" w:rsidRDefault="0061310F" w:rsidP="006869DA">
      <w:pPr>
        <w:pStyle w:val="BodyTextIndent"/>
        <w:numPr>
          <w:ilvl w:val="0"/>
          <w:numId w:val="35"/>
        </w:numPr>
        <w:ind w:right="-851"/>
        <w:rPr>
          <w:sz w:val="20"/>
          <w:szCs w:val="20"/>
        </w:rPr>
      </w:pPr>
      <w:r w:rsidRPr="003804FB">
        <w:rPr>
          <w:sz w:val="20"/>
          <w:szCs w:val="20"/>
        </w:rPr>
        <w:t xml:space="preserve">u </w:t>
      </w:r>
      <w:r w:rsidR="006869DA" w:rsidRPr="003804FB">
        <w:rPr>
          <w:sz w:val="20"/>
          <w:szCs w:val="20"/>
        </w:rPr>
        <w:t>eurima</w:t>
      </w:r>
    </w:p>
    <w:p w:rsidR="006869DA" w:rsidRPr="000F37B0" w:rsidRDefault="006869DA" w:rsidP="0071129D">
      <w:pPr>
        <w:pStyle w:val="BodyTextIndent"/>
        <w:ind w:right="-851" w:firstLine="0"/>
        <w:rPr>
          <w:b/>
          <w:sz w:val="10"/>
          <w:szCs w:val="10"/>
        </w:rPr>
      </w:pPr>
    </w:p>
    <w:tbl>
      <w:tblPr>
        <w:tblW w:w="10916" w:type="dxa"/>
        <w:tblInd w:w="-99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560"/>
        <w:gridCol w:w="1559"/>
        <w:gridCol w:w="1559"/>
        <w:gridCol w:w="1559"/>
        <w:gridCol w:w="1560"/>
      </w:tblGrid>
      <w:tr w:rsidR="006869DA" w:rsidRPr="00F17989" w:rsidTr="003804FB">
        <w:trPr>
          <w:trHeight w:val="492"/>
        </w:trPr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Rn.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Naziv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Izvršenje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2024.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2025.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2028</w:t>
            </w:r>
          </w:p>
        </w:tc>
      </w:tr>
      <w:tr w:rsidR="006869DA" w:rsidRPr="00F17989" w:rsidTr="003804FB">
        <w:trPr>
          <w:trHeight w:val="240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Prihodi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283.593.733,83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347.547.898,79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382.494.331,70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382.216.300,66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349.951.591,88</w:t>
            </w:r>
          </w:p>
        </w:tc>
      </w:tr>
      <w:tr w:rsidR="006869DA" w:rsidRPr="00F17989" w:rsidTr="003804FB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poreza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65.290.908,84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77.617.300,00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88.997.995,00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93.952.905,00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95.353.095,70</w:t>
            </w:r>
          </w:p>
        </w:tc>
      </w:tr>
      <w:tr w:rsidR="006869DA" w:rsidRPr="00F17989" w:rsidTr="003804FB">
        <w:trPr>
          <w:trHeight w:val="456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Pomoći iz inozemstva i od subjekata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116.002.256,77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149.302.823,13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164.130.813,97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156.267.832,02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120.859.023,41</w:t>
            </w:r>
          </w:p>
        </w:tc>
      </w:tr>
      <w:tr w:rsidR="006869DA" w:rsidRPr="00F17989" w:rsidTr="003804FB">
        <w:trPr>
          <w:trHeight w:val="228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5.813.995,52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4.536.775,74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4.364.176,70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4.382.944,83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4.383.144,83</w:t>
            </w:r>
          </w:p>
        </w:tc>
      </w:tr>
      <w:tr w:rsidR="006869DA" w:rsidRPr="00F17989" w:rsidTr="003804FB">
        <w:trPr>
          <w:trHeight w:val="456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upravnih i administrativnih pristojbi, pristojbi po posebnim propisima i naknada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15.495.806,33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15.826.575,70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16.742.773,51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17.366.503,25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17.549.193,25</w:t>
            </w:r>
          </w:p>
        </w:tc>
      </w:tr>
      <w:tr w:rsidR="006869DA" w:rsidRPr="00F17989" w:rsidTr="003804FB">
        <w:trPr>
          <w:trHeight w:val="684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prodaje proizvoda i robe te pruženih usluga i prihodi od donacija te povrati po protestiranim jamstvima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12.074.489,37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14.511.585,16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15.598.196,71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16.946.116,72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17.290.029,32</w:t>
            </w:r>
          </w:p>
        </w:tc>
      </w:tr>
      <w:tr w:rsidR="006869DA" w:rsidRPr="00F17989" w:rsidTr="003804FB">
        <w:trPr>
          <w:trHeight w:val="456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iz nadležnog proračuna i od HZZO-a temeljem ugovornih obveza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68.783.589,87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85.535.325,95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92.435.298,45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93.095.667,53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94.349.067,53</w:t>
            </w:r>
          </w:p>
        </w:tc>
      </w:tr>
      <w:tr w:rsidR="006869DA" w:rsidRPr="00F17989" w:rsidTr="003804FB">
        <w:trPr>
          <w:trHeight w:val="228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Kazne, upravne mjere i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132.687,13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217.513,11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225.077,36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204.331,31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168.037,84</w:t>
            </w:r>
          </w:p>
        </w:tc>
      </w:tr>
      <w:tr w:rsidR="006869DA" w:rsidRPr="00F17989" w:rsidTr="003804FB">
        <w:trPr>
          <w:trHeight w:val="240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Prihodi od prodaje nefinancijske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2.059.488,82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222.443,98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535.208,12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517.408,12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517.408,12</w:t>
            </w:r>
          </w:p>
        </w:tc>
      </w:tr>
      <w:tr w:rsidR="006869DA" w:rsidRPr="00F17989" w:rsidTr="003804FB">
        <w:trPr>
          <w:trHeight w:val="456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prodaje neproizvedene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133.790,77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91.300,00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501.000,00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501.000,00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501.000,00</w:t>
            </w:r>
          </w:p>
        </w:tc>
      </w:tr>
      <w:tr w:rsidR="006869DA" w:rsidRPr="00F17989" w:rsidTr="003804FB">
        <w:trPr>
          <w:trHeight w:val="228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prodaje 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1.925.698,05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131.143,98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34.208,12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16.408,12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16.408,12</w:t>
            </w:r>
          </w:p>
        </w:tc>
      </w:tr>
      <w:tr w:rsidR="006869DA" w:rsidRPr="00F17989" w:rsidTr="003804FB">
        <w:trPr>
          <w:trHeight w:val="240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Primici od financijske imovine i zaduživanja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2.059.621,80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5.154.632,00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11.350.000,00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869DA" w:rsidRPr="00F17989" w:rsidTr="003804FB">
        <w:trPr>
          <w:trHeight w:val="228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Primljeni povrati glavnica danih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4.621,80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4.632,00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869DA" w:rsidRPr="00F17989" w:rsidTr="003804FB">
        <w:trPr>
          <w:trHeight w:val="228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Primici od zaduživanja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2.055.000,00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5.150.000,00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11.350.000,00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869DA" w:rsidRPr="00F17989" w:rsidTr="003804FB">
        <w:trPr>
          <w:trHeight w:val="240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Sveukupno prihodi i primici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287.712.844,45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352.924.974,77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394.379.539,82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382.733.708,78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6869DA" w:rsidRPr="00F17989" w:rsidRDefault="006869D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350.469.000,00</w:t>
            </w:r>
          </w:p>
        </w:tc>
      </w:tr>
    </w:tbl>
    <w:p w:rsidR="006869DA" w:rsidRPr="00F17989" w:rsidRDefault="006869DA" w:rsidP="0071129D">
      <w:pPr>
        <w:pStyle w:val="BodyTextIndent"/>
        <w:ind w:right="-851" w:firstLine="0"/>
        <w:rPr>
          <w:b/>
          <w:sz w:val="20"/>
          <w:szCs w:val="20"/>
        </w:rPr>
      </w:pPr>
    </w:p>
    <w:p w:rsidR="00C21DCE" w:rsidRPr="00F17989" w:rsidRDefault="007C79FF" w:rsidP="00FF5944">
      <w:pPr>
        <w:pStyle w:val="BodyTextIndent"/>
        <w:ind w:firstLine="0"/>
      </w:pPr>
      <w:r w:rsidRPr="00F17989">
        <w:tab/>
      </w:r>
      <w:r w:rsidR="00D34C6B" w:rsidRPr="00F17989">
        <w:t>Promatrajući samo prihode i primitke iz vlastitih izvora Županije za naredno trogodišnje razdoblje</w:t>
      </w:r>
      <w:r w:rsidR="00466AF3" w:rsidRPr="00F17989">
        <w:t xml:space="preserve"> (Tablica </w:t>
      </w:r>
      <w:r w:rsidR="00EB1368" w:rsidRPr="00F17989">
        <w:t>7</w:t>
      </w:r>
      <w:r w:rsidR="00466AF3" w:rsidRPr="00F17989">
        <w:t>.)</w:t>
      </w:r>
      <w:r w:rsidR="00D34C6B" w:rsidRPr="00F17989">
        <w:t xml:space="preserve"> i</w:t>
      </w:r>
      <w:r w:rsidR="00157CBF" w:rsidRPr="00F17989">
        <w:t xml:space="preserve"> uspoređujući ih s</w:t>
      </w:r>
      <w:r w:rsidR="00FF5944" w:rsidRPr="00F17989">
        <w:t>a tekućim</w:t>
      </w:r>
      <w:r w:rsidR="00157CBF" w:rsidRPr="00F17989">
        <w:t xml:space="preserve"> planom za 20</w:t>
      </w:r>
      <w:r w:rsidR="00CF1AB5" w:rsidRPr="00F17989">
        <w:t>2</w:t>
      </w:r>
      <w:r w:rsidR="00C21DCE" w:rsidRPr="00F17989">
        <w:t>5</w:t>
      </w:r>
      <w:r w:rsidR="00D34C6B" w:rsidRPr="00F17989">
        <w:t>. godinu može se</w:t>
      </w:r>
      <w:r w:rsidR="00A32548" w:rsidRPr="00F17989">
        <w:t xml:space="preserve"> </w:t>
      </w:r>
      <w:r w:rsidR="00CF1AB5" w:rsidRPr="00F17989">
        <w:t>zaključiti da su prihodi i primici</w:t>
      </w:r>
      <w:r w:rsidR="001A0F4B" w:rsidRPr="00F17989">
        <w:t xml:space="preserve"> u 20</w:t>
      </w:r>
      <w:r w:rsidR="00C21DCE" w:rsidRPr="00F17989">
        <w:t>26</w:t>
      </w:r>
      <w:r w:rsidR="001A0F4B" w:rsidRPr="00F17989">
        <w:t xml:space="preserve">. godini </w:t>
      </w:r>
      <w:r w:rsidR="00FF5944" w:rsidRPr="00F17989">
        <w:t>veći</w:t>
      </w:r>
      <w:r w:rsidR="00A36C8F" w:rsidRPr="00F17989">
        <w:t xml:space="preserve"> za </w:t>
      </w:r>
      <w:r w:rsidR="00C21DCE" w:rsidRPr="00F17989">
        <w:t>40.246.306,44</w:t>
      </w:r>
      <w:r w:rsidR="009B36F6" w:rsidRPr="00F17989">
        <w:t xml:space="preserve"> </w:t>
      </w:r>
      <w:r w:rsidR="00FF5944" w:rsidRPr="00F17989">
        <w:t>eura</w:t>
      </w:r>
      <w:r w:rsidR="00A36C8F" w:rsidRPr="00F17989">
        <w:t xml:space="preserve"> ili </w:t>
      </w:r>
      <w:r w:rsidR="00C21DCE" w:rsidRPr="00F17989">
        <w:t>39,64</w:t>
      </w:r>
      <w:r w:rsidR="00A36C8F" w:rsidRPr="00F17989">
        <w:t>%</w:t>
      </w:r>
      <w:r w:rsidR="0049251F" w:rsidRPr="00F17989">
        <w:t xml:space="preserve">, odnosno </w:t>
      </w:r>
      <w:r w:rsidR="00F75C91" w:rsidRPr="00F17989">
        <w:t xml:space="preserve">planirani </w:t>
      </w:r>
      <w:r w:rsidR="0049251F" w:rsidRPr="00F17989">
        <w:t>na razini od 141.767.374,98 eura</w:t>
      </w:r>
      <w:r w:rsidR="00A36C8F" w:rsidRPr="00F17989">
        <w:t>.</w:t>
      </w:r>
      <w:r w:rsidR="009B36F6" w:rsidRPr="00F17989">
        <w:t xml:space="preserve"> Glavni generator tog rasta je rast prihoda od</w:t>
      </w:r>
      <w:r w:rsidR="00C21DCE" w:rsidRPr="00F17989">
        <w:t xml:space="preserve"> pomoći, prvenstveno onih za provedbu EU projekata, koji se u odnosu na 2025. godinu povećavaju za </w:t>
      </w:r>
      <w:r w:rsidR="0049251F" w:rsidRPr="00F17989">
        <w:t xml:space="preserve">164,19%. </w:t>
      </w:r>
      <w:r w:rsidR="00F75C91" w:rsidRPr="00F17989">
        <w:t>Značajniji d</w:t>
      </w:r>
      <w:r w:rsidR="0049251F" w:rsidRPr="00F17989">
        <w:t>oprinos rastu ukupnih prihoda i primitaka Županije u 2026. godinu imaju i prihodi i poreza te primici od zaduživanja. U 2027. godini planiran je rast ukupnih prihoda i primitaka Županije za 2,28% na razin</w:t>
      </w:r>
      <w:r w:rsidR="00F75C91" w:rsidRPr="00F17989">
        <w:t>u</w:t>
      </w:r>
      <w:r w:rsidR="0049251F" w:rsidRPr="00F17989">
        <w:t xml:space="preserve"> od 145.005.852,24 eura dok se zadnjoj godini projekcijskog razdoblja, zbog značajnog smanjenja prihoda od pomoći za provedbu EU projekata, ukupni </w:t>
      </w:r>
      <w:r w:rsidR="0049251F" w:rsidRPr="00F17989">
        <w:lastRenderedPageBreak/>
        <w:t>prihodi i primici Županije planiraju na razini od 112.610.352,60 eura ili s padom od 22,34%.</w:t>
      </w:r>
    </w:p>
    <w:p w:rsidR="00C21DCE" w:rsidRPr="003804FB" w:rsidRDefault="00C21DCE" w:rsidP="00FF5944">
      <w:pPr>
        <w:pStyle w:val="BodyTextIndent"/>
        <w:ind w:firstLine="0"/>
        <w:rPr>
          <w:sz w:val="12"/>
          <w:szCs w:val="12"/>
        </w:rPr>
      </w:pPr>
    </w:p>
    <w:p w:rsidR="001C2441" w:rsidRPr="00F17989" w:rsidRDefault="00D34C6B" w:rsidP="0071129D">
      <w:pPr>
        <w:pStyle w:val="BodyTextIndent"/>
        <w:ind w:left="1440" w:right="-851" w:hanging="1440"/>
        <w:rPr>
          <w:sz w:val="22"/>
          <w:szCs w:val="22"/>
        </w:rPr>
      </w:pPr>
      <w:r w:rsidRPr="00F17989">
        <w:rPr>
          <w:b/>
          <w:bCs/>
        </w:rPr>
        <w:t xml:space="preserve">Tablica </w:t>
      </w:r>
      <w:r w:rsidR="00EB1368" w:rsidRPr="00F17989">
        <w:rPr>
          <w:b/>
          <w:bCs/>
        </w:rPr>
        <w:t>7</w:t>
      </w:r>
      <w:r w:rsidRPr="00F17989">
        <w:rPr>
          <w:bCs/>
        </w:rPr>
        <w:t>.:</w:t>
      </w:r>
      <w:r w:rsidRPr="00F17989">
        <w:t xml:space="preserve">  P</w:t>
      </w:r>
      <w:r w:rsidRPr="00F17989">
        <w:rPr>
          <w:sz w:val="22"/>
          <w:szCs w:val="22"/>
        </w:rPr>
        <w:t xml:space="preserve">rihodi i primici </w:t>
      </w:r>
      <w:r w:rsidR="00A32548" w:rsidRPr="00F17989">
        <w:rPr>
          <w:sz w:val="22"/>
          <w:szCs w:val="22"/>
        </w:rPr>
        <w:t>Županije</w:t>
      </w:r>
      <w:r w:rsidRPr="00F17989">
        <w:rPr>
          <w:sz w:val="22"/>
          <w:szCs w:val="22"/>
        </w:rPr>
        <w:t xml:space="preserve"> iz vlastitih izvora u razdoblju 20</w:t>
      </w:r>
      <w:r w:rsidR="0085292C" w:rsidRPr="00F17989">
        <w:rPr>
          <w:sz w:val="22"/>
          <w:szCs w:val="22"/>
        </w:rPr>
        <w:t>24</w:t>
      </w:r>
      <w:r w:rsidRPr="00F17989">
        <w:rPr>
          <w:sz w:val="22"/>
          <w:szCs w:val="22"/>
        </w:rPr>
        <w:t>. – 20</w:t>
      </w:r>
      <w:r w:rsidR="00AC02A8" w:rsidRPr="00F17989">
        <w:rPr>
          <w:sz w:val="22"/>
          <w:szCs w:val="22"/>
        </w:rPr>
        <w:t>2</w:t>
      </w:r>
      <w:r w:rsidR="0085292C" w:rsidRPr="00F17989">
        <w:rPr>
          <w:sz w:val="22"/>
          <w:szCs w:val="22"/>
        </w:rPr>
        <w:t>8</w:t>
      </w:r>
      <w:r w:rsidRPr="00F17989">
        <w:rPr>
          <w:color w:val="FF0000"/>
          <w:sz w:val="22"/>
          <w:szCs w:val="22"/>
        </w:rPr>
        <w:t>.</w:t>
      </w:r>
      <w:r w:rsidRPr="00F17989">
        <w:rPr>
          <w:sz w:val="22"/>
          <w:szCs w:val="22"/>
        </w:rPr>
        <w:t xml:space="preserve"> </w:t>
      </w:r>
      <w:r w:rsidR="00F96CDB" w:rsidRPr="00F17989">
        <w:rPr>
          <w:sz w:val="22"/>
          <w:szCs w:val="22"/>
        </w:rPr>
        <w:t>g</w:t>
      </w:r>
      <w:r w:rsidRPr="00F17989">
        <w:rPr>
          <w:sz w:val="22"/>
          <w:szCs w:val="22"/>
        </w:rPr>
        <w:t>odine</w:t>
      </w:r>
    </w:p>
    <w:p w:rsidR="0085292C" w:rsidRPr="00F17989" w:rsidRDefault="0085292C" w:rsidP="0085292C">
      <w:pPr>
        <w:pStyle w:val="BodyTextIndent"/>
        <w:numPr>
          <w:ilvl w:val="0"/>
          <w:numId w:val="35"/>
        </w:numPr>
        <w:ind w:right="-851" w:hanging="67"/>
        <w:rPr>
          <w:sz w:val="20"/>
          <w:szCs w:val="20"/>
        </w:rPr>
      </w:pPr>
      <w:r w:rsidRPr="00F17989">
        <w:rPr>
          <w:sz w:val="22"/>
          <w:szCs w:val="22"/>
        </w:rPr>
        <w:t xml:space="preserve"> </w:t>
      </w:r>
      <w:r w:rsidRPr="00F17989">
        <w:rPr>
          <w:sz w:val="20"/>
          <w:szCs w:val="20"/>
        </w:rPr>
        <w:t>u eurima</w:t>
      </w:r>
    </w:p>
    <w:p w:rsidR="001E6634" w:rsidRPr="000F37B0" w:rsidRDefault="001E6634" w:rsidP="0071129D">
      <w:pPr>
        <w:pStyle w:val="BodyTextIndent"/>
        <w:ind w:left="1440" w:right="-851" w:hanging="1440"/>
        <w:rPr>
          <w:b/>
          <w:sz w:val="10"/>
          <w:szCs w:val="10"/>
        </w:rPr>
      </w:pPr>
    </w:p>
    <w:tbl>
      <w:tblPr>
        <w:tblW w:w="10632" w:type="dxa"/>
        <w:tblInd w:w="-993" w:type="dxa"/>
        <w:tblLook w:val="04A0" w:firstRow="1" w:lastRow="0" w:firstColumn="1" w:lastColumn="0" w:noHBand="0" w:noVBand="1"/>
      </w:tblPr>
      <w:tblGrid>
        <w:gridCol w:w="474"/>
        <w:gridCol w:w="2417"/>
        <w:gridCol w:w="1662"/>
        <w:gridCol w:w="1489"/>
        <w:gridCol w:w="1612"/>
        <w:gridCol w:w="1489"/>
        <w:gridCol w:w="1489"/>
      </w:tblGrid>
      <w:tr w:rsidR="0085292C" w:rsidRPr="00F17989" w:rsidTr="003804FB">
        <w:trPr>
          <w:trHeight w:val="420"/>
        </w:trPr>
        <w:tc>
          <w:tcPr>
            <w:tcW w:w="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Rn.</w:t>
            </w:r>
          </w:p>
        </w:tc>
        <w:tc>
          <w:tcPr>
            <w:tcW w:w="2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Naziv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Izvršenje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2024.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2025.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2026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2027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2028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Prihodi poslovanja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82.594.561,61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98.964.668,54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136.466.374,98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144.504.852,24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112.109.352,60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poreza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65.290.908,84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77.617.300,00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88.997.995,00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93.952.905,00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95.353.095,70</w:t>
            </w:r>
          </w:p>
        </w:tc>
      </w:tr>
      <w:tr w:rsidR="0085292C" w:rsidRPr="00F17989" w:rsidTr="003804FB">
        <w:trPr>
          <w:trHeight w:val="40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Pomoći iz inozemstva i od subjekata unutar općeg proračuna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10.609.106,70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15.763.805,49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41.647.009,61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45.044.744,18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11.259.357,31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imovine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5.772.963,96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4.489.881,55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4.319.924,48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4.339.924,48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4.339.924,48</w:t>
            </w:r>
          </w:p>
        </w:tc>
      </w:tr>
      <w:tr w:rsidR="0085292C" w:rsidRPr="00F17989" w:rsidTr="003804FB">
        <w:trPr>
          <w:trHeight w:val="40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upravnih i administrativnih pristojbi, pristojbi po posebnim propisima i naknada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735.675,77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815.397,77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937.881,26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926.310,00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942.400,00</w:t>
            </w:r>
          </w:p>
        </w:tc>
      </w:tr>
      <w:tr w:rsidR="0085292C" w:rsidRPr="00F17989" w:rsidTr="003804FB">
        <w:trPr>
          <w:trHeight w:val="40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prodaje proizvoda i robe te pruženih usluga i prihodi od donacija te povrati po protestiranim jamstvima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136.812,76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200.350,00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472.900,00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172.800,00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172.700,00</w:t>
            </w:r>
          </w:p>
        </w:tc>
      </w:tr>
      <w:tr w:rsidR="0085292C" w:rsidRPr="00F17989" w:rsidTr="003804FB">
        <w:trPr>
          <w:trHeight w:val="40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iz nadležnog proračuna i od HZZO-a temeljem ugovornih obveza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Kazne, upravne mjere i ostali prihodi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49.093,58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77.933,73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90.664,63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68.168,58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41.875,11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Prihodi od prodaje nefinancijske imovine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31.389,77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156.400,00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501.000,00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501.000,00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501.000,00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prodaje neproizvedene dugotrajne imovine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31.389,77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91.300,00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501.000,00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501.000,00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501.000,00</w:t>
            </w:r>
          </w:p>
        </w:tc>
      </w:tr>
      <w:tr w:rsidR="0085292C" w:rsidRPr="00F17989" w:rsidTr="003804FB">
        <w:trPr>
          <w:trHeight w:val="435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Prihodi od prodaje proizvedene dugotrajne imovine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65.100,00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Primici od financijske imovine i zaduživanja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2.400.000,00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4.800.000,00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Primljeni povrati glavnica danih zajmova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Primici od zaduživanja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2.400.000,00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4.800.000,00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5292C" w:rsidRPr="00F17989" w:rsidTr="003804FB">
        <w:trPr>
          <w:trHeight w:val="228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Sveukupno prihodi i primici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82.625.951,38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101.521.068,54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141.767.374,98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145.005.852,24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92C" w:rsidRPr="00F17989" w:rsidRDefault="0085292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112.610.352,60</w:t>
            </w:r>
          </w:p>
        </w:tc>
      </w:tr>
    </w:tbl>
    <w:p w:rsidR="0085292C" w:rsidRPr="003804FB" w:rsidRDefault="0085292C" w:rsidP="0071129D">
      <w:pPr>
        <w:pStyle w:val="BodyTextIndent"/>
        <w:ind w:left="1440" w:right="-851" w:hanging="1440"/>
        <w:rPr>
          <w:b/>
          <w:sz w:val="12"/>
          <w:szCs w:val="12"/>
        </w:rPr>
      </w:pPr>
    </w:p>
    <w:p w:rsidR="006F0C2E" w:rsidRPr="00F17989" w:rsidRDefault="004E598E" w:rsidP="002D07D5">
      <w:pPr>
        <w:pStyle w:val="BodyTextIndent"/>
      </w:pPr>
      <w:r w:rsidRPr="00F17989">
        <w:t xml:space="preserve">U </w:t>
      </w:r>
      <w:r w:rsidR="006F0C2E" w:rsidRPr="00F17989">
        <w:t>nastavku se daje kratko obrazloženje planskih vrijednosti</w:t>
      </w:r>
      <w:r w:rsidR="00B24E88" w:rsidRPr="00F17989">
        <w:t xml:space="preserve"> </w:t>
      </w:r>
      <w:r w:rsidR="007900CB" w:rsidRPr="00F17989">
        <w:t>konsolidiranih prihoda i primitaka</w:t>
      </w:r>
      <w:r w:rsidR="003156B1" w:rsidRPr="00F17989">
        <w:t xml:space="preserve"> iz Tablice </w:t>
      </w:r>
      <w:r w:rsidR="00EB1368" w:rsidRPr="00F17989">
        <w:t>6</w:t>
      </w:r>
      <w:r w:rsidR="003156B1" w:rsidRPr="00F17989">
        <w:t>.</w:t>
      </w:r>
      <w:r w:rsidR="007900CB" w:rsidRPr="00F17989">
        <w:t>, prema skupinama za sljedeće trogodišnje razdoblje.</w:t>
      </w:r>
    </w:p>
    <w:p w:rsidR="002E0B37" w:rsidRPr="00F17989" w:rsidRDefault="00242F6D" w:rsidP="00FE6969">
      <w:pPr>
        <w:pStyle w:val="BodyTextIndent"/>
        <w:ind w:firstLine="732"/>
      </w:pPr>
      <w:r w:rsidRPr="00F17989">
        <w:t xml:space="preserve">Ukupni </w:t>
      </w:r>
      <w:r w:rsidRPr="00F17989">
        <w:rPr>
          <w:b/>
        </w:rPr>
        <w:t>porezni prihodi</w:t>
      </w:r>
      <w:r w:rsidR="00F24170" w:rsidRPr="00F17989">
        <w:t xml:space="preserve"> </w:t>
      </w:r>
      <w:r w:rsidR="004F4A3D" w:rsidRPr="00F17989">
        <w:t>planirani u konsolidiranom p</w:t>
      </w:r>
      <w:r w:rsidR="007900CB" w:rsidRPr="00F17989">
        <w:t xml:space="preserve">roračunu u cijelosti se odnose na prihode Županije </w:t>
      </w:r>
      <w:r w:rsidR="004F4A3D" w:rsidRPr="00F17989">
        <w:t xml:space="preserve">od poreza na dohodak, poreza na imovinu te poreza na robu i usluge ostalih </w:t>
      </w:r>
      <w:r w:rsidR="007900CB" w:rsidRPr="00F17989">
        <w:t>i u</w:t>
      </w:r>
      <w:r w:rsidR="00D34AF2" w:rsidRPr="00F17989">
        <w:t xml:space="preserve"> </w:t>
      </w:r>
      <w:r w:rsidR="00CD52F7" w:rsidRPr="00F17989">
        <w:t>trogodišnjem</w:t>
      </w:r>
      <w:r w:rsidR="00D34AF2" w:rsidRPr="00F17989">
        <w:t xml:space="preserve"> razdoblju su planirani uz sljedeće stope rasta: u 20</w:t>
      </w:r>
      <w:r w:rsidR="004F4A3D" w:rsidRPr="00F17989">
        <w:t>26</w:t>
      </w:r>
      <w:r w:rsidR="00D34AF2" w:rsidRPr="00F17989">
        <w:t xml:space="preserve">. godini sa </w:t>
      </w:r>
      <w:r w:rsidR="004F4A3D" w:rsidRPr="00F17989">
        <w:t>14,66</w:t>
      </w:r>
      <w:r w:rsidR="00D34AF2" w:rsidRPr="00F17989">
        <w:t>% stopom rasta</w:t>
      </w:r>
      <w:r w:rsidR="00FE6969" w:rsidRPr="00F17989">
        <w:t xml:space="preserve"> u odnosu na tekući plan</w:t>
      </w:r>
      <w:r w:rsidR="00E42144" w:rsidRPr="00F17989">
        <w:t xml:space="preserve"> </w:t>
      </w:r>
      <w:r w:rsidR="00080E70" w:rsidRPr="00F17989">
        <w:t>20</w:t>
      </w:r>
      <w:r w:rsidR="00E846DE" w:rsidRPr="00F17989">
        <w:t>25</w:t>
      </w:r>
      <w:r w:rsidR="00080E70" w:rsidRPr="00F17989">
        <w:t>. godine</w:t>
      </w:r>
      <w:r w:rsidR="00D34AF2" w:rsidRPr="00F17989">
        <w:t>, u 20</w:t>
      </w:r>
      <w:r w:rsidR="00E846DE" w:rsidRPr="00F17989">
        <w:t>27</w:t>
      </w:r>
      <w:r w:rsidR="00D34AF2" w:rsidRPr="00F17989">
        <w:t xml:space="preserve">. godini sa </w:t>
      </w:r>
      <w:r w:rsidR="00E846DE" w:rsidRPr="00F17989">
        <w:t>5,57</w:t>
      </w:r>
      <w:r w:rsidR="00D34AF2" w:rsidRPr="00F17989">
        <w:t>% rasta te u 20</w:t>
      </w:r>
      <w:r w:rsidR="00E846DE" w:rsidRPr="00F17989">
        <w:t>28</w:t>
      </w:r>
      <w:r w:rsidR="00D34AF2" w:rsidRPr="00F17989">
        <w:t xml:space="preserve">. godini sa </w:t>
      </w:r>
      <w:r w:rsidR="00E846DE" w:rsidRPr="00F17989">
        <w:t>1,49</w:t>
      </w:r>
      <w:r w:rsidR="00D34AF2" w:rsidRPr="00F17989">
        <w:t xml:space="preserve">% rasta. </w:t>
      </w:r>
      <w:r w:rsidR="002E0B37" w:rsidRPr="00F17989">
        <w:t xml:space="preserve">Prikaz planiranih poreznih prihoda u idućem trogodišnjem razdoblju dan je u Tablici </w:t>
      </w:r>
      <w:r w:rsidR="00EB1368" w:rsidRPr="00F17989">
        <w:t>8</w:t>
      </w:r>
      <w:r w:rsidR="002E0B37" w:rsidRPr="00F17989">
        <w:t>.</w:t>
      </w:r>
    </w:p>
    <w:p w:rsidR="00B366A8" w:rsidRPr="003804FB" w:rsidRDefault="00B366A8" w:rsidP="00FE6969">
      <w:pPr>
        <w:pStyle w:val="BodyTextIndent"/>
        <w:ind w:firstLine="732"/>
        <w:rPr>
          <w:sz w:val="12"/>
          <w:szCs w:val="12"/>
        </w:rPr>
      </w:pPr>
    </w:p>
    <w:p w:rsidR="002E0B37" w:rsidRPr="00F17989" w:rsidRDefault="002E0B37" w:rsidP="002E0B37">
      <w:pPr>
        <w:pStyle w:val="BodyTextIndent"/>
        <w:ind w:left="1440" w:right="-851" w:hanging="1440"/>
        <w:rPr>
          <w:sz w:val="22"/>
          <w:szCs w:val="22"/>
        </w:rPr>
      </w:pPr>
      <w:r w:rsidRPr="00F17989">
        <w:rPr>
          <w:b/>
          <w:bCs/>
        </w:rPr>
        <w:t xml:space="preserve">Tablica </w:t>
      </w:r>
      <w:r w:rsidR="00EB1368" w:rsidRPr="00F17989">
        <w:rPr>
          <w:b/>
          <w:bCs/>
        </w:rPr>
        <w:t>8</w:t>
      </w:r>
      <w:r w:rsidRPr="00F17989">
        <w:rPr>
          <w:bCs/>
        </w:rPr>
        <w:t>.:</w:t>
      </w:r>
      <w:r w:rsidR="00935815">
        <w:t xml:space="preserve"> </w:t>
      </w:r>
      <w:r w:rsidRPr="00F17989">
        <w:t xml:space="preserve">Porezni prihodi </w:t>
      </w:r>
      <w:r w:rsidRPr="00F17989">
        <w:rPr>
          <w:sz w:val="22"/>
          <w:szCs w:val="22"/>
        </w:rPr>
        <w:t>u razdoblju 202</w:t>
      </w:r>
      <w:r w:rsidR="00FE4F0E" w:rsidRPr="00F17989">
        <w:rPr>
          <w:sz w:val="22"/>
          <w:szCs w:val="22"/>
        </w:rPr>
        <w:t>4</w:t>
      </w:r>
      <w:r w:rsidRPr="00F17989">
        <w:rPr>
          <w:sz w:val="22"/>
          <w:szCs w:val="22"/>
        </w:rPr>
        <w:t>. – 202</w:t>
      </w:r>
      <w:r w:rsidR="00FE4F0E" w:rsidRPr="00F17989">
        <w:rPr>
          <w:sz w:val="22"/>
          <w:szCs w:val="22"/>
        </w:rPr>
        <w:t>8</w:t>
      </w:r>
      <w:r w:rsidRPr="00F17989">
        <w:rPr>
          <w:color w:val="FF0000"/>
          <w:sz w:val="22"/>
          <w:szCs w:val="22"/>
        </w:rPr>
        <w:t>.</w:t>
      </w:r>
      <w:r w:rsidRPr="00F17989">
        <w:rPr>
          <w:sz w:val="22"/>
          <w:szCs w:val="22"/>
        </w:rPr>
        <w:t xml:space="preserve"> godine</w:t>
      </w:r>
    </w:p>
    <w:p w:rsidR="002E0B37" w:rsidRPr="00F17989" w:rsidRDefault="002E0B37" w:rsidP="00FE6969">
      <w:pPr>
        <w:pStyle w:val="BodyTextIndent"/>
        <w:ind w:firstLine="732"/>
        <w:rPr>
          <w:sz w:val="12"/>
          <w:szCs w:val="12"/>
        </w:rPr>
      </w:pPr>
      <w:r w:rsidRPr="00F17989">
        <w:rPr>
          <w:sz w:val="12"/>
          <w:szCs w:val="12"/>
        </w:rPr>
        <w:t xml:space="preserve"> </w:t>
      </w:r>
    </w:p>
    <w:p w:rsidR="00FE4F0E" w:rsidRPr="00F17989" w:rsidRDefault="00FE4F0E" w:rsidP="00FE4F0E">
      <w:pPr>
        <w:pStyle w:val="BodyTextIndent"/>
        <w:numPr>
          <w:ilvl w:val="0"/>
          <w:numId w:val="35"/>
        </w:numPr>
        <w:ind w:right="-851" w:hanging="67"/>
        <w:rPr>
          <w:sz w:val="20"/>
          <w:szCs w:val="20"/>
        </w:rPr>
      </w:pPr>
      <w:r w:rsidRPr="00F17989">
        <w:rPr>
          <w:sz w:val="20"/>
          <w:szCs w:val="20"/>
        </w:rPr>
        <w:t xml:space="preserve"> u eurima</w:t>
      </w:r>
    </w:p>
    <w:p w:rsidR="0061310F" w:rsidRPr="003804FB" w:rsidRDefault="0061310F" w:rsidP="00FE6969">
      <w:pPr>
        <w:pStyle w:val="BodyTextIndent"/>
        <w:ind w:firstLine="732"/>
        <w:rPr>
          <w:b/>
          <w:sz w:val="12"/>
          <w:szCs w:val="12"/>
        </w:rPr>
      </w:pPr>
    </w:p>
    <w:tbl>
      <w:tblPr>
        <w:tblW w:w="10227" w:type="dxa"/>
        <w:tblInd w:w="-426" w:type="dxa"/>
        <w:tblLook w:val="04A0" w:firstRow="1" w:lastRow="0" w:firstColumn="1" w:lastColumn="0" w:noHBand="0" w:noVBand="1"/>
      </w:tblPr>
      <w:tblGrid>
        <w:gridCol w:w="2978"/>
        <w:gridCol w:w="1560"/>
        <w:gridCol w:w="1417"/>
        <w:gridCol w:w="1424"/>
        <w:gridCol w:w="1424"/>
        <w:gridCol w:w="1424"/>
      </w:tblGrid>
      <w:tr w:rsidR="00FE4F0E" w:rsidRPr="00F17989" w:rsidTr="00FE4F0E">
        <w:trPr>
          <w:trHeight w:val="420"/>
        </w:trPr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Prihod / primitak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Izvršenje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2024.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2025.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2026.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2027.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2028.</w:t>
            </w:r>
          </w:p>
        </w:tc>
      </w:tr>
      <w:tr w:rsidR="00FE4F0E" w:rsidRPr="00F17989" w:rsidTr="00FE4F0E">
        <w:trPr>
          <w:trHeight w:val="204"/>
        </w:trPr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Prihodi od porez na dohodak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61.416.568,14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72.670.300,00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82.459.995,00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87.224.905,00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88.350.095,70</w:t>
            </w:r>
          </w:p>
        </w:tc>
      </w:tr>
      <w:tr w:rsidR="00FE4F0E" w:rsidRPr="00F17989" w:rsidTr="00FE4F0E">
        <w:trPr>
          <w:trHeight w:val="204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 xml:space="preserve"> - porez na dohodak za ostale namjene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50.492.049,65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60.060.000,00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68.772.000,00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73.040.000,00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74.150.000,00</w:t>
            </w:r>
          </w:p>
        </w:tc>
      </w:tr>
      <w:tr w:rsidR="00FE4F0E" w:rsidRPr="00F17989" w:rsidTr="00FE4F0E">
        <w:trPr>
          <w:trHeight w:val="408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 xml:space="preserve"> - porez na dohodak temeljem ustupljene stope za decentralizirane funkcije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10.924.518,49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12.610.300,00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13.687.995,00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14.184.905,00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14.200.095,70</w:t>
            </w:r>
          </w:p>
        </w:tc>
      </w:tr>
      <w:tr w:rsidR="00FE4F0E" w:rsidRPr="00F17989" w:rsidTr="00FE4F0E">
        <w:trPr>
          <w:trHeight w:val="204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Ostali porezi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3.874.340,70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4.947.000,00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6.538.000,00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6.728.000,00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7.003.000,00</w:t>
            </w:r>
          </w:p>
        </w:tc>
      </w:tr>
      <w:tr w:rsidR="00FE4F0E" w:rsidRPr="00F17989" w:rsidTr="00FE4F0E">
        <w:trPr>
          <w:trHeight w:val="204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Porezi na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268.972,11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1.053.000,00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2.510.000,00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2.560.000,00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2.685.000,00</w:t>
            </w:r>
          </w:p>
        </w:tc>
      </w:tr>
      <w:tr w:rsidR="00FE4F0E" w:rsidRPr="00F17989" w:rsidTr="00FE4F0E">
        <w:trPr>
          <w:trHeight w:val="204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Porezi na robu i usluge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3.605.368,59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3.894.000,00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4.028.000,00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4.168.000,00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4.318.000,00</w:t>
            </w:r>
          </w:p>
        </w:tc>
      </w:tr>
      <w:tr w:rsidR="00FE4F0E" w:rsidRPr="00F17989" w:rsidTr="00FE4F0E">
        <w:trPr>
          <w:trHeight w:val="204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E4F0E" w:rsidRPr="00F17989" w:rsidRDefault="00FE4F0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Ukupni prihodi od poreza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65.290.908,84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77.617.300,00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88.997.995,00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93.952.905,00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E4F0E" w:rsidRPr="00F17989" w:rsidRDefault="00FE4F0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95.353.095,70</w:t>
            </w:r>
          </w:p>
        </w:tc>
      </w:tr>
    </w:tbl>
    <w:p w:rsidR="005D66D1" w:rsidRPr="00F17989" w:rsidRDefault="00D34AF2" w:rsidP="003117D6">
      <w:pPr>
        <w:pStyle w:val="BodyTextIndent"/>
        <w:ind w:firstLine="732"/>
      </w:pPr>
      <w:r w:rsidRPr="00F17989">
        <w:lastRenderedPageBreak/>
        <w:t>Navedene p</w:t>
      </w:r>
      <w:r w:rsidR="0082464A" w:rsidRPr="00F17989">
        <w:t>rojekcije ukupnih</w:t>
      </w:r>
      <w:r w:rsidR="00FE3C16" w:rsidRPr="00F17989">
        <w:t xml:space="preserve"> poreznih prihoda </w:t>
      </w:r>
      <w:r w:rsidR="002E0B37" w:rsidRPr="00F17989">
        <w:t xml:space="preserve">za iduće trogodišnje razdoblje </w:t>
      </w:r>
      <w:r w:rsidR="003A7962" w:rsidRPr="00F17989">
        <w:t xml:space="preserve">u najvećoj su mjeri </w:t>
      </w:r>
      <w:r w:rsidR="006A3E43" w:rsidRPr="00F17989">
        <w:t>određen</w:t>
      </w:r>
      <w:r w:rsidR="005B1B9E" w:rsidRPr="00F17989">
        <w:t>e</w:t>
      </w:r>
      <w:r w:rsidR="006A3E43" w:rsidRPr="00F17989">
        <w:t xml:space="preserve"> kretanjem </w:t>
      </w:r>
      <w:r w:rsidR="006A3E43" w:rsidRPr="00F17989">
        <w:rPr>
          <w:b/>
        </w:rPr>
        <w:t xml:space="preserve">prihoda od poreza na dohodak </w:t>
      </w:r>
      <w:r w:rsidR="006A3E43" w:rsidRPr="00F17989">
        <w:t xml:space="preserve">koji čini </w:t>
      </w:r>
      <w:r w:rsidR="00E846DE" w:rsidRPr="00F17989">
        <w:t>92,7</w:t>
      </w:r>
      <w:r w:rsidR="006A3E43" w:rsidRPr="00F17989">
        <w:t xml:space="preserve">% </w:t>
      </w:r>
      <w:r w:rsidR="00FC1098" w:rsidRPr="00F17989">
        <w:t>ukupnih poreznih priho</w:t>
      </w:r>
      <w:r w:rsidR="00C92F8F" w:rsidRPr="00F17989">
        <w:t>da</w:t>
      </w:r>
      <w:r w:rsidR="001D5D64" w:rsidRPr="00F17989">
        <w:t xml:space="preserve"> </w:t>
      </w:r>
      <w:r w:rsidR="00935815">
        <w:t xml:space="preserve">u 2026. godini </w:t>
      </w:r>
      <w:r w:rsidR="00C92F8F" w:rsidRPr="00F17989">
        <w:t xml:space="preserve">i </w:t>
      </w:r>
      <w:r w:rsidR="00E92741" w:rsidRPr="00F17989">
        <w:t>koji se sastoji od</w:t>
      </w:r>
      <w:r w:rsidR="005333F6" w:rsidRPr="00F17989">
        <w:t xml:space="preserve"> </w:t>
      </w:r>
      <w:r w:rsidR="005333F6" w:rsidRPr="00F17989">
        <w:rPr>
          <w:b/>
        </w:rPr>
        <w:t>prihod</w:t>
      </w:r>
      <w:r w:rsidR="00E92741" w:rsidRPr="00F17989">
        <w:rPr>
          <w:b/>
        </w:rPr>
        <w:t>a</w:t>
      </w:r>
      <w:r w:rsidR="005333F6" w:rsidRPr="00F17989">
        <w:rPr>
          <w:b/>
        </w:rPr>
        <w:t xml:space="preserve"> od ustupljene stope poreza na dohodak namijenjen</w:t>
      </w:r>
      <w:r w:rsidR="009A0F7A" w:rsidRPr="00F17989">
        <w:rPr>
          <w:b/>
        </w:rPr>
        <w:t>e</w:t>
      </w:r>
      <w:r w:rsidR="005333F6" w:rsidRPr="00F17989">
        <w:rPr>
          <w:b/>
        </w:rPr>
        <w:t xml:space="preserve"> financiranju decentraliziranih</w:t>
      </w:r>
      <w:r w:rsidR="005333F6" w:rsidRPr="00F17989">
        <w:t xml:space="preserve"> </w:t>
      </w:r>
      <w:r w:rsidR="005333F6" w:rsidRPr="00F17989">
        <w:rPr>
          <w:b/>
        </w:rPr>
        <w:t>funkcija</w:t>
      </w:r>
      <w:r w:rsidR="005333F6" w:rsidRPr="00F17989">
        <w:t xml:space="preserve"> i </w:t>
      </w:r>
      <w:r w:rsidR="005333F6" w:rsidRPr="00F17989">
        <w:rPr>
          <w:b/>
        </w:rPr>
        <w:t>prihod</w:t>
      </w:r>
      <w:r w:rsidR="00E92741" w:rsidRPr="00F17989">
        <w:rPr>
          <w:b/>
        </w:rPr>
        <w:t>a</w:t>
      </w:r>
      <w:r w:rsidR="005333F6" w:rsidRPr="00F17989">
        <w:rPr>
          <w:b/>
        </w:rPr>
        <w:t xml:space="preserve"> od poreza na dohodak za ostale namjene</w:t>
      </w:r>
      <w:r w:rsidR="005333F6" w:rsidRPr="00F17989">
        <w:t xml:space="preserve">. </w:t>
      </w:r>
      <w:r w:rsidR="00E92741" w:rsidRPr="00F17989">
        <w:t>Ovaj potonji je planiran u 20</w:t>
      </w:r>
      <w:r w:rsidR="00AE07B9" w:rsidRPr="00F17989">
        <w:t>26</w:t>
      </w:r>
      <w:r w:rsidR="00E92741" w:rsidRPr="00F17989">
        <w:t xml:space="preserve">. godini </w:t>
      </w:r>
      <w:r w:rsidR="00C312D1" w:rsidRPr="00F17989">
        <w:t xml:space="preserve">u iznosu od </w:t>
      </w:r>
      <w:r w:rsidR="00AE07B9" w:rsidRPr="00F17989">
        <w:t>68.772.000,00</w:t>
      </w:r>
      <w:r w:rsidR="003A7962" w:rsidRPr="00F17989">
        <w:t xml:space="preserve"> eura</w:t>
      </w:r>
      <w:r w:rsidR="00094945" w:rsidRPr="00F17989">
        <w:t xml:space="preserve">, odnosno </w:t>
      </w:r>
      <w:r w:rsidR="001D5D64" w:rsidRPr="00F17989">
        <w:t xml:space="preserve">za </w:t>
      </w:r>
      <w:r w:rsidR="00AE07B9" w:rsidRPr="00F17989">
        <w:t>8.712</w:t>
      </w:r>
      <w:r w:rsidR="00E40D93" w:rsidRPr="00F17989">
        <w:t>.000,00</w:t>
      </w:r>
      <w:r w:rsidR="003A7962" w:rsidRPr="00F17989">
        <w:t xml:space="preserve"> eura</w:t>
      </w:r>
      <w:r w:rsidR="00DF6D13" w:rsidRPr="00F17989">
        <w:t xml:space="preserve"> </w:t>
      </w:r>
      <w:r w:rsidR="001D5D64" w:rsidRPr="00F17989">
        <w:t xml:space="preserve">(ili </w:t>
      </w:r>
      <w:r w:rsidR="00AE07B9" w:rsidRPr="00F17989">
        <w:t>14,51</w:t>
      </w:r>
      <w:r w:rsidR="001D5D64" w:rsidRPr="00F17989">
        <w:t xml:space="preserve">%) više u odnosu na </w:t>
      </w:r>
      <w:r w:rsidR="003A7962" w:rsidRPr="00F17989">
        <w:t xml:space="preserve">tekući plan </w:t>
      </w:r>
      <w:r w:rsidR="001D5D64" w:rsidRPr="00F17989">
        <w:t>20</w:t>
      </w:r>
      <w:r w:rsidR="00AE07B9" w:rsidRPr="00F17989">
        <w:t>25</w:t>
      </w:r>
      <w:r w:rsidR="00662F9F" w:rsidRPr="00F17989">
        <w:t>. godinu</w:t>
      </w:r>
      <w:r w:rsidR="003A7962" w:rsidRPr="00F17989">
        <w:t xml:space="preserve">. </w:t>
      </w:r>
      <w:r w:rsidR="0054245D" w:rsidRPr="00F17989">
        <w:t>Navedeno povećanje prihoda od poreza na dohodak za ostale namjene</w:t>
      </w:r>
      <w:r w:rsidR="00AE07B9" w:rsidRPr="00F17989">
        <w:t xml:space="preserve"> </w:t>
      </w:r>
      <w:r w:rsidR="0054245D" w:rsidRPr="00F17989">
        <w:t>planirano je temeljem</w:t>
      </w:r>
      <w:r w:rsidR="0095650C" w:rsidRPr="00F17989">
        <w:t xml:space="preserve"> </w:t>
      </w:r>
      <w:r w:rsidR="0054245D" w:rsidRPr="00F17989">
        <w:t xml:space="preserve">pretpostavki </w:t>
      </w:r>
      <w:r w:rsidR="00A356C8" w:rsidRPr="00F17989">
        <w:t>iz makroekonomskih projekcija</w:t>
      </w:r>
      <w:r w:rsidR="00833301">
        <w:t xml:space="preserve"> </w:t>
      </w:r>
      <w:r w:rsidR="00833301" w:rsidRPr="00F17989">
        <w:t>Hrvatske narodne banke iz rujna 2025. godine</w:t>
      </w:r>
      <w:r w:rsidR="00833301">
        <w:t>, odnosno kretanja nominalne bruto plaće i broja zaposlenih u 2026. godini.</w:t>
      </w:r>
      <w:r w:rsidR="00A356C8" w:rsidRPr="00F17989">
        <w:t xml:space="preserve"> </w:t>
      </w:r>
      <w:r w:rsidR="0095650C" w:rsidRPr="00F17989">
        <w:t xml:space="preserve">U zadnje dvije godine projekcijskog razdoblja navedeni prihod je planiran sa stopom rasta </w:t>
      </w:r>
      <w:r w:rsidR="00AE07B9" w:rsidRPr="00F17989">
        <w:t>6,21, odnosno 1,52</w:t>
      </w:r>
      <w:r w:rsidR="003117D6" w:rsidRPr="00F17989">
        <w:t>%</w:t>
      </w:r>
      <w:r w:rsidR="001F2758" w:rsidRPr="00F17989">
        <w:t>.</w:t>
      </w:r>
      <w:r w:rsidR="005D66D1" w:rsidRPr="00F17989">
        <w:t xml:space="preserve"> </w:t>
      </w:r>
    </w:p>
    <w:p w:rsidR="00C312D1" w:rsidRPr="00F17989" w:rsidRDefault="00C312D1" w:rsidP="002D07D5">
      <w:pPr>
        <w:pStyle w:val="BodyTextIndent"/>
        <w:ind w:firstLine="732"/>
      </w:pPr>
      <w:r w:rsidRPr="00F17989">
        <w:t xml:space="preserve">Prihod od ustupljene </w:t>
      </w:r>
      <w:r w:rsidRPr="00F17989">
        <w:rPr>
          <w:b/>
        </w:rPr>
        <w:t>stope poreza na dohodak namijenjen financiranju decentraliziranih</w:t>
      </w:r>
      <w:r w:rsidRPr="00F17989">
        <w:t xml:space="preserve"> </w:t>
      </w:r>
      <w:r w:rsidRPr="00F17989">
        <w:rPr>
          <w:b/>
        </w:rPr>
        <w:t xml:space="preserve">funkcija </w:t>
      </w:r>
      <w:r w:rsidRPr="00F17989">
        <w:t>planiran je u 20</w:t>
      </w:r>
      <w:r w:rsidR="00065A2F" w:rsidRPr="00F17989">
        <w:t>26</w:t>
      </w:r>
      <w:r w:rsidRPr="00F17989">
        <w:t>. godini</w:t>
      </w:r>
      <w:r w:rsidR="00323540" w:rsidRPr="00F17989">
        <w:t xml:space="preserve">, </w:t>
      </w:r>
      <w:r w:rsidR="00E00BAA" w:rsidRPr="00F17989">
        <w:t xml:space="preserve">u iznosu od </w:t>
      </w:r>
      <w:r w:rsidR="00F75C91" w:rsidRPr="00F17989">
        <w:t xml:space="preserve">13.687.995,00 </w:t>
      </w:r>
      <w:r w:rsidR="00F222BF" w:rsidRPr="00F17989">
        <w:t>eur</w:t>
      </w:r>
      <w:r w:rsidR="00080E70" w:rsidRPr="00F17989">
        <w:t>a</w:t>
      </w:r>
      <w:r w:rsidR="00E93301" w:rsidRPr="00F17989">
        <w:t xml:space="preserve">. </w:t>
      </w:r>
      <w:r w:rsidR="00E00BAA" w:rsidRPr="00F17989">
        <w:t xml:space="preserve">Treba </w:t>
      </w:r>
      <w:r w:rsidRPr="00F17989">
        <w:t>napomenuti da je ustupljena stopa poreza na dohodak samo dio ukupnih sredstava koji se planira</w:t>
      </w:r>
      <w:r w:rsidR="00F75C91" w:rsidRPr="00F17989">
        <w:t xml:space="preserve">ju u Proračunu za financiranje </w:t>
      </w:r>
      <w:r w:rsidRPr="00F17989">
        <w:t xml:space="preserve">decentraliziranih funkcija. Drugi dio je planiran u sklopu skupine </w:t>
      </w:r>
      <w:r w:rsidR="00223652" w:rsidRPr="00F17989">
        <w:t xml:space="preserve">63 </w:t>
      </w:r>
      <w:r w:rsidRPr="00F17989">
        <w:t xml:space="preserve">Pomoći, kao pomoći izravnanja za decentralizirane funkcije. Tek zajedničkim sagledavanjem ova dva izvora može se dobiti cjelovita slika o </w:t>
      </w:r>
      <w:r w:rsidR="00080E70" w:rsidRPr="00F17989">
        <w:t xml:space="preserve">ukupnim sredstvima </w:t>
      </w:r>
      <w:r w:rsidRPr="00F17989">
        <w:t>za decentralizirane funkcije, odnosno o propisanom standardu za iduće tri godine</w:t>
      </w:r>
      <w:r w:rsidR="00E00BAA" w:rsidRPr="00F17989">
        <w:t>.</w:t>
      </w:r>
      <w:r w:rsidR="00D039C6" w:rsidRPr="00F17989">
        <w:t xml:space="preserve"> </w:t>
      </w:r>
    </w:p>
    <w:p w:rsidR="00C312D1" w:rsidRPr="000F37B0" w:rsidRDefault="00C312D1" w:rsidP="0071129D">
      <w:pPr>
        <w:pStyle w:val="BodyTextIndent"/>
        <w:ind w:right="-851" w:firstLine="732"/>
        <w:rPr>
          <w:sz w:val="12"/>
          <w:szCs w:val="12"/>
        </w:rPr>
      </w:pPr>
    </w:p>
    <w:p w:rsidR="00765070" w:rsidRPr="00F17989" w:rsidRDefault="0077328E" w:rsidP="00AE6AC7">
      <w:pPr>
        <w:pStyle w:val="BodyTextIndent"/>
        <w:ind w:left="1260" w:hanging="1260"/>
      </w:pPr>
      <w:r w:rsidRPr="00F17989">
        <w:rPr>
          <w:b/>
        </w:rPr>
        <w:t xml:space="preserve">Tablica </w:t>
      </w:r>
      <w:r w:rsidR="00EB1368" w:rsidRPr="00F17989">
        <w:rPr>
          <w:b/>
        </w:rPr>
        <w:t>9</w:t>
      </w:r>
      <w:r w:rsidRPr="00F17989">
        <w:rPr>
          <w:b/>
        </w:rPr>
        <w:t xml:space="preserve">.: </w:t>
      </w:r>
      <w:r w:rsidRPr="00F17989">
        <w:t>Prihodi za decentralizirane funkcije u razdoblju 20</w:t>
      </w:r>
      <w:r w:rsidR="002D1793" w:rsidRPr="00F17989">
        <w:t>2</w:t>
      </w:r>
      <w:r w:rsidR="007908E2" w:rsidRPr="00F17989">
        <w:t>5</w:t>
      </w:r>
      <w:r w:rsidRPr="00F17989">
        <w:t>. – 20</w:t>
      </w:r>
      <w:r w:rsidR="002D118E" w:rsidRPr="00F17989">
        <w:t>2</w:t>
      </w:r>
      <w:r w:rsidR="007908E2" w:rsidRPr="00F17989">
        <w:t>8</w:t>
      </w:r>
      <w:r w:rsidRPr="00F17989">
        <w:t>. godine prema izvorima prihoda</w:t>
      </w:r>
    </w:p>
    <w:p w:rsidR="007908E2" w:rsidRPr="00F17989" w:rsidRDefault="007908E2" w:rsidP="007908E2">
      <w:pPr>
        <w:pStyle w:val="BodyTextIndent"/>
        <w:numPr>
          <w:ilvl w:val="0"/>
          <w:numId w:val="35"/>
        </w:numPr>
        <w:ind w:right="-851" w:hanging="67"/>
        <w:rPr>
          <w:sz w:val="20"/>
          <w:szCs w:val="20"/>
        </w:rPr>
      </w:pPr>
      <w:r w:rsidRPr="00F17989">
        <w:rPr>
          <w:sz w:val="20"/>
          <w:szCs w:val="20"/>
        </w:rPr>
        <w:t xml:space="preserve"> u eurima</w:t>
      </w:r>
    </w:p>
    <w:p w:rsidR="002D1793" w:rsidRPr="00F17989" w:rsidRDefault="002D1793" w:rsidP="00AE6AC7">
      <w:pPr>
        <w:pStyle w:val="BodyTextIndent"/>
        <w:ind w:left="1260" w:hanging="1260"/>
        <w:rPr>
          <w:b/>
          <w:sz w:val="18"/>
          <w:szCs w:val="18"/>
        </w:rPr>
      </w:pPr>
    </w:p>
    <w:tbl>
      <w:tblPr>
        <w:tblW w:w="9939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743"/>
        <w:gridCol w:w="1368"/>
        <w:gridCol w:w="1240"/>
        <w:gridCol w:w="745"/>
        <w:gridCol w:w="1240"/>
        <w:gridCol w:w="744"/>
        <w:gridCol w:w="1240"/>
        <w:gridCol w:w="619"/>
      </w:tblGrid>
      <w:tr w:rsidR="007908E2" w:rsidRPr="00F17989" w:rsidTr="003804FB">
        <w:trPr>
          <w:trHeight w:val="612"/>
        </w:trPr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 decentraliziranih sredstava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2025.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2026.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 /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Projekcija 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2027.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2027 /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Projekcija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2028.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2028/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2027</w:t>
            </w:r>
          </w:p>
        </w:tc>
      </w:tr>
      <w:tr w:rsidR="007908E2" w:rsidRPr="00F17989" w:rsidTr="003804FB">
        <w:trPr>
          <w:trHeight w:val="264"/>
        </w:trPr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- po ustupljenoj stopi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12.610.300,00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13.687.995,00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14.184.905,00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14.200.095,70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100,1</w:t>
            </w:r>
          </w:p>
        </w:tc>
      </w:tr>
      <w:tr w:rsidR="007908E2" w:rsidRPr="00F17989" w:rsidTr="003804FB">
        <w:trPr>
          <w:trHeight w:val="264"/>
        </w:trPr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- potpore izravnanja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2.103.305,00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1.025.610,00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48,8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528.700,00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513.509,30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97,1</w:t>
            </w:r>
          </w:p>
        </w:tc>
      </w:tr>
      <w:tr w:rsidR="007908E2" w:rsidRPr="00F17989" w:rsidTr="003804FB">
        <w:trPr>
          <w:trHeight w:val="264"/>
        </w:trPr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SVEUKUPNO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14.713.605,00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14.713.605,00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14.713.605,00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14.713.605,00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</w:tbl>
    <w:p w:rsidR="003804FB" w:rsidRDefault="003804FB" w:rsidP="00AE6AC7">
      <w:pPr>
        <w:pStyle w:val="BodyTextIndent"/>
      </w:pPr>
    </w:p>
    <w:p w:rsidR="00065A2F" w:rsidRPr="00F17989" w:rsidRDefault="008333CD" w:rsidP="00AE6AC7">
      <w:pPr>
        <w:pStyle w:val="BodyTextIndent"/>
      </w:pPr>
      <w:r w:rsidRPr="00F17989">
        <w:t xml:space="preserve">Iz gornje tablice je razvidno da </w:t>
      </w:r>
      <w:r w:rsidR="00065A2F" w:rsidRPr="00F17989">
        <w:t>j</w:t>
      </w:r>
      <w:r w:rsidRPr="00F17989">
        <w:t xml:space="preserve">e ukupan iznos sredstava za decentralizirane funkcije u </w:t>
      </w:r>
      <w:r w:rsidR="00065A2F" w:rsidRPr="00F17989">
        <w:t>sve tri godine proračunskog razdoblja planiran u iznosu 14.713.605,00 eura, odnosno na razini 2025. godine. Naime, Ministarstvo financija u svojim Uputama za izradu proračuna JLP(R )S za razdoblje 2026. – 2028. godine nije, kao što je uobičajeno, dostavilo podatak o kretanju bilančnih prava za decentralizirane funkcije u idućem trogodišnjem razdoblju te su iz navedenog razloga navedena sredstva planirana na razini tekuće godine.</w:t>
      </w:r>
    </w:p>
    <w:p w:rsidR="009B6A81" w:rsidRPr="00F17989" w:rsidRDefault="00DA67CA" w:rsidP="00AE6AC7">
      <w:pPr>
        <w:pStyle w:val="BodyTextIndent"/>
      </w:pPr>
      <w:r w:rsidRPr="00F17989">
        <w:t>U</w:t>
      </w:r>
      <w:r w:rsidR="00B721C7" w:rsidRPr="00F17989">
        <w:t xml:space="preserve"> Tablici </w:t>
      </w:r>
      <w:r w:rsidR="00EB1368" w:rsidRPr="00F17989">
        <w:t>10</w:t>
      </w:r>
      <w:r w:rsidR="00B721C7" w:rsidRPr="00F17989">
        <w:t xml:space="preserve">. </w:t>
      </w:r>
      <w:r w:rsidR="00924999" w:rsidRPr="00F17989">
        <w:t>dan</w:t>
      </w:r>
      <w:r w:rsidRPr="00F17989">
        <w:t xml:space="preserve"> je</w:t>
      </w:r>
      <w:r w:rsidR="00924999" w:rsidRPr="00F17989">
        <w:t xml:space="preserve"> prikaz planiranih prihoda za decentralizirane funkcija po funkcijama.</w:t>
      </w:r>
    </w:p>
    <w:p w:rsidR="003D2F9C" w:rsidRPr="00F17989" w:rsidRDefault="003D2F9C" w:rsidP="0071129D">
      <w:pPr>
        <w:pStyle w:val="BodyTextIndent"/>
        <w:ind w:right="-851" w:firstLine="1440"/>
        <w:rPr>
          <w:sz w:val="12"/>
          <w:szCs w:val="12"/>
        </w:rPr>
      </w:pPr>
    </w:p>
    <w:p w:rsidR="0077328E" w:rsidRPr="00F17989" w:rsidRDefault="0077328E" w:rsidP="00AE6AC7">
      <w:pPr>
        <w:pStyle w:val="BodyTextIndent"/>
        <w:ind w:left="1260" w:hanging="1260"/>
      </w:pPr>
      <w:r w:rsidRPr="00F17989">
        <w:rPr>
          <w:b/>
        </w:rPr>
        <w:t xml:space="preserve">Tablica </w:t>
      </w:r>
      <w:r w:rsidR="00EB1368" w:rsidRPr="00F17989">
        <w:rPr>
          <w:b/>
        </w:rPr>
        <w:t>10</w:t>
      </w:r>
      <w:r w:rsidRPr="00F17989">
        <w:rPr>
          <w:b/>
        </w:rPr>
        <w:t xml:space="preserve">.: </w:t>
      </w:r>
      <w:r w:rsidRPr="00F17989">
        <w:t>Prihodi za decentralizirane funkcije u razdoblju 20</w:t>
      </w:r>
      <w:r w:rsidR="007908E2" w:rsidRPr="00F17989">
        <w:t>25</w:t>
      </w:r>
      <w:r w:rsidRPr="00F17989">
        <w:t>. – 20</w:t>
      </w:r>
      <w:r w:rsidR="007908E2" w:rsidRPr="00F17989">
        <w:t>28</w:t>
      </w:r>
      <w:r w:rsidRPr="00F17989">
        <w:t xml:space="preserve">. godine </w:t>
      </w:r>
      <w:r w:rsidR="002F33A1" w:rsidRPr="00F17989">
        <w:t>po funkcijama</w:t>
      </w:r>
    </w:p>
    <w:p w:rsidR="007908E2" w:rsidRPr="00F17989" w:rsidRDefault="007908E2" w:rsidP="007908E2">
      <w:pPr>
        <w:pStyle w:val="BodyTextIndent"/>
        <w:numPr>
          <w:ilvl w:val="0"/>
          <w:numId w:val="35"/>
        </w:numPr>
        <w:ind w:right="-851" w:hanging="67"/>
        <w:rPr>
          <w:sz w:val="20"/>
          <w:szCs w:val="20"/>
        </w:rPr>
      </w:pPr>
      <w:r w:rsidRPr="00F17989">
        <w:rPr>
          <w:sz w:val="20"/>
          <w:szCs w:val="20"/>
        </w:rPr>
        <w:t xml:space="preserve"> u eurima</w:t>
      </w:r>
    </w:p>
    <w:p w:rsidR="002F33A1" w:rsidRPr="00F17989" w:rsidRDefault="002F33A1" w:rsidP="00AE6AC7">
      <w:pPr>
        <w:pStyle w:val="BodyTextIndent"/>
        <w:ind w:left="1260" w:hanging="1260"/>
        <w:rPr>
          <w:b/>
          <w:sz w:val="16"/>
          <w:szCs w:val="16"/>
        </w:rPr>
      </w:pPr>
    </w:p>
    <w:tbl>
      <w:tblPr>
        <w:tblW w:w="10100" w:type="dxa"/>
        <w:tblInd w:w="-567" w:type="dxa"/>
        <w:tblLook w:val="04A0" w:firstRow="1" w:lastRow="0" w:firstColumn="1" w:lastColumn="0" w:noHBand="0" w:noVBand="1"/>
      </w:tblPr>
      <w:tblGrid>
        <w:gridCol w:w="2977"/>
        <w:gridCol w:w="1240"/>
        <w:gridCol w:w="1240"/>
        <w:gridCol w:w="780"/>
        <w:gridCol w:w="1240"/>
        <w:gridCol w:w="764"/>
        <w:gridCol w:w="1240"/>
        <w:gridCol w:w="619"/>
      </w:tblGrid>
      <w:tr w:rsidR="007908E2" w:rsidRPr="00F17989" w:rsidTr="003804FB">
        <w:trPr>
          <w:trHeight w:val="612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 w:rsidP="003804FB">
            <w:pPr>
              <w:ind w:hanging="25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 decentraliziranih sredstava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2025.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2026.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 /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Projekcija 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2027.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2027 /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Projekcija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2028.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2028/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2027</w:t>
            </w:r>
          </w:p>
        </w:tc>
      </w:tr>
      <w:tr w:rsidR="007908E2" w:rsidRPr="00F17989" w:rsidTr="003804FB">
        <w:trPr>
          <w:trHeight w:val="264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Osnovno školstvo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4.480.048,11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4.174.000,00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93,2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4.174.000,00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4.214.209,30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101,0</w:t>
            </w:r>
          </w:p>
        </w:tc>
      </w:tr>
      <w:tr w:rsidR="007908E2" w:rsidRPr="00F17989" w:rsidTr="003804FB">
        <w:trPr>
          <w:trHeight w:val="264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Srednje školstvo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4.576.861,89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4.882.910,00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4.882.910,00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4.842.700,70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99,2</w:t>
            </w:r>
          </w:p>
        </w:tc>
      </w:tr>
      <w:tr w:rsidR="007908E2" w:rsidRPr="00F17989" w:rsidTr="003804FB">
        <w:trPr>
          <w:trHeight w:val="408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Domovi za starije i osobe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2.183.500,00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2.183.500,00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2.183.500,00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2.183.500,00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</w:tr>
      <w:tr w:rsidR="007908E2" w:rsidRPr="00F17989" w:rsidTr="003804FB">
        <w:trPr>
          <w:trHeight w:val="264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8E2" w:rsidRPr="00F17989" w:rsidRDefault="007908E2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Zdravstvo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3.473.195,00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3.473.195,00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3.473.195,00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3.473.195,00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</w:tr>
      <w:tr w:rsidR="007908E2" w:rsidRPr="00F17989" w:rsidTr="003804FB">
        <w:trPr>
          <w:trHeight w:val="264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SVEUKUPNO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14.713.605,00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14.713.605,00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14.713.605,00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14.713.605,00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7908E2" w:rsidRPr="00F17989" w:rsidRDefault="007908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</w:tbl>
    <w:p w:rsidR="00B721C7" w:rsidRPr="00F17989" w:rsidRDefault="00B72451" w:rsidP="00B721C7">
      <w:pPr>
        <w:pStyle w:val="BodyTextIndent"/>
      </w:pPr>
      <w:r w:rsidRPr="00F17989">
        <w:lastRenderedPageBreak/>
        <w:t>Iz</w:t>
      </w:r>
      <w:r w:rsidR="002F68C0" w:rsidRPr="00F17989">
        <w:t xml:space="preserve"> gornje</w:t>
      </w:r>
      <w:r w:rsidRPr="00F17989">
        <w:t xml:space="preserve"> tablice je razvidno da se u iduće</w:t>
      </w:r>
      <w:r w:rsidR="008B416A" w:rsidRPr="00F17989">
        <w:t xml:space="preserve">m razdoblju </w:t>
      </w:r>
      <w:r w:rsidR="00065A2F" w:rsidRPr="00F17989">
        <w:t>u 2026. i 2028. godini</w:t>
      </w:r>
      <w:r w:rsidR="008B416A" w:rsidRPr="00F17989">
        <w:t xml:space="preserve"> mijenja struktura prihoda za decentralizirane funkcije školstva</w:t>
      </w:r>
      <w:r w:rsidR="00447B80" w:rsidRPr="00F17989">
        <w:t xml:space="preserve">. Tako se sredstva za decentraliziranu funkciju osnovnog školstva </w:t>
      </w:r>
      <w:r w:rsidR="00DA67CA" w:rsidRPr="00F17989">
        <w:t>smanjuju</w:t>
      </w:r>
      <w:r w:rsidR="00B721C7" w:rsidRPr="00F17989">
        <w:t xml:space="preserve"> </w:t>
      </w:r>
      <w:r w:rsidR="00211BDE" w:rsidRPr="00F17989">
        <w:t>u 2026. godini</w:t>
      </w:r>
      <w:r w:rsidR="003D47D6" w:rsidRPr="00F17989">
        <w:t xml:space="preserve"> (</w:t>
      </w:r>
      <w:r w:rsidR="00065A2F" w:rsidRPr="00F17989">
        <w:t>6,8</w:t>
      </w:r>
      <w:r w:rsidR="003D47D6" w:rsidRPr="00F17989">
        <w:t>%)</w:t>
      </w:r>
      <w:r w:rsidR="00211BDE" w:rsidRPr="00F17989">
        <w:t xml:space="preserve"> dok se u 20</w:t>
      </w:r>
      <w:r w:rsidR="00065A2F" w:rsidRPr="00F17989">
        <w:t>28</w:t>
      </w:r>
      <w:r w:rsidR="00211BDE" w:rsidRPr="00F17989">
        <w:t>. godini planira poveća</w:t>
      </w:r>
      <w:r w:rsidR="00F75C91" w:rsidRPr="00F17989">
        <w:t>nje tih sredstava</w:t>
      </w:r>
      <w:r w:rsidR="006C60E3" w:rsidRPr="00F17989">
        <w:t xml:space="preserve"> (</w:t>
      </w:r>
      <w:r w:rsidR="00065A2F" w:rsidRPr="00F17989">
        <w:t>1,0%</w:t>
      </w:r>
      <w:r w:rsidR="006C60E3" w:rsidRPr="00F17989">
        <w:t>%)</w:t>
      </w:r>
      <w:r w:rsidR="00211BDE" w:rsidRPr="00F17989">
        <w:t xml:space="preserve">. </w:t>
      </w:r>
      <w:r w:rsidR="00447B80" w:rsidRPr="00F17989">
        <w:t xml:space="preserve">S druge strane sredstva za decentraliziranu funkciju srednjeg školstva se </w:t>
      </w:r>
      <w:r w:rsidR="00DA67CA" w:rsidRPr="00F17989">
        <w:t>povećavaju</w:t>
      </w:r>
      <w:r w:rsidR="00B721C7" w:rsidRPr="00F17989">
        <w:t xml:space="preserve"> </w:t>
      </w:r>
      <w:r w:rsidR="00447B80" w:rsidRPr="00F17989">
        <w:t>u 20</w:t>
      </w:r>
      <w:r w:rsidR="0072207B" w:rsidRPr="00F17989">
        <w:t>2</w:t>
      </w:r>
      <w:r w:rsidR="00065A2F" w:rsidRPr="00F17989">
        <w:t>6</w:t>
      </w:r>
      <w:r w:rsidR="00447B80" w:rsidRPr="00F17989">
        <w:t>.</w:t>
      </w:r>
      <w:r w:rsidR="00A667BD" w:rsidRPr="00F17989">
        <w:t xml:space="preserve"> godini </w:t>
      </w:r>
      <w:r w:rsidR="00065A2F" w:rsidRPr="00F17989">
        <w:t>za</w:t>
      </w:r>
      <w:r w:rsidR="00B721C7" w:rsidRPr="00F17989">
        <w:t xml:space="preserve"> </w:t>
      </w:r>
      <w:r w:rsidR="00065A2F" w:rsidRPr="00F17989">
        <w:t>6,7</w:t>
      </w:r>
      <w:r w:rsidR="00B721C7" w:rsidRPr="00F17989">
        <w:t xml:space="preserve">% </w:t>
      </w:r>
      <w:r w:rsidR="00A667BD" w:rsidRPr="00F17989">
        <w:t>dok se u 202</w:t>
      </w:r>
      <w:r w:rsidR="00065A2F" w:rsidRPr="00F17989">
        <w:t>8</w:t>
      </w:r>
      <w:r w:rsidR="00A667BD" w:rsidRPr="00F17989">
        <w:t xml:space="preserve">. godini smanjuju za </w:t>
      </w:r>
      <w:r w:rsidR="00065A2F" w:rsidRPr="00F17989">
        <w:t>0,8</w:t>
      </w:r>
      <w:r w:rsidR="00A667BD" w:rsidRPr="00F17989">
        <w:t>%.</w:t>
      </w:r>
    </w:p>
    <w:p w:rsidR="0072207B" w:rsidRPr="00F17989" w:rsidRDefault="008C2CBB" w:rsidP="00B721C7">
      <w:pPr>
        <w:pStyle w:val="BodyTextIndent"/>
        <w:rPr>
          <w:sz w:val="12"/>
          <w:szCs w:val="12"/>
        </w:rPr>
      </w:pPr>
      <w:r w:rsidRPr="00F17989">
        <w:t xml:space="preserve"> </w:t>
      </w:r>
    </w:p>
    <w:p w:rsidR="001C2A56" w:rsidRPr="00F17989" w:rsidRDefault="00065A2F" w:rsidP="001C2A56">
      <w:pPr>
        <w:pStyle w:val="BodyTextIndent"/>
      </w:pPr>
      <w:r w:rsidRPr="00F17989">
        <w:rPr>
          <w:b/>
        </w:rPr>
        <w:t>Ostali</w:t>
      </w:r>
      <w:r w:rsidR="001C2A56" w:rsidRPr="00F17989">
        <w:rPr>
          <w:b/>
        </w:rPr>
        <w:t xml:space="preserve"> porezi, </w:t>
      </w:r>
      <w:r w:rsidR="001C2A56" w:rsidRPr="00F17989">
        <w:t>koje čine p</w:t>
      </w:r>
      <w:r w:rsidR="004F0821" w:rsidRPr="00F17989">
        <w:t xml:space="preserve">orezi na imovinu </w:t>
      </w:r>
      <w:r w:rsidR="001C2A56" w:rsidRPr="00F17989">
        <w:t>(porez na nasljedstva i darove</w:t>
      </w:r>
      <w:r w:rsidRPr="00F17989">
        <w:t xml:space="preserve"> i porez na nekretnine</w:t>
      </w:r>
      <w:r w:rsidR="001C2A56" w:rsidRPr="00F17989">
        <w:t xml:space="preserve">) </w:t>
      </w:r>
      <w:r w:rsidR="004F0821" w:rsidRPr="00F17989">
        <w:t>i porezi na robu i usluge</w:t>
      </w:r>
      <w:r w:rsidR="001C2A56" w:rsidRPr="00F17989">
        <w:t xml:space="preserve"> (porez na cestovna motorna vozila, porez na plovne objekte te porez na automate za zabavne igre), planirani</w:t>
      </w:r>
      <w:r w:rsidR="004F0821" w:rsidRPr="00F17989">
        <w:t xml:space="preserve"> su u 20</w:t>
      </w:r>
      <w:r w:rsidRPr="00F17989">
        <w:t>26</w:t>
      </w:r>
      <w:r w:rsidR="004F0821" w:rsidRPr="00F17989">
        <w:t>. godini</w:t>
      </w:r>
      <w:r w:rsidR="00DF5533" w:rsidRPr="00F17989">
        <w:t xml:space="preserve"> </w:t>
      </w:r>
      <w:r w:rsidR="00581F73" w:rsidRPr="00F17989">
        <w:t xml:space="preserve">na razini od </w:t>
      </w:r>
      <w:r w:rsidR="00EC0FE9" w:rsidRPr="00F17989">
        <w:t>6.538.000,00</w:t>
      </w:r>
      <w:r w:rsidR="001C2A56" w:rsidRPr="00F17989">
        <w:t xml:space="preserve"> eura, odnosno </w:t>
      </w:r>
      <w:r w:rsidR="00A667BD" w:rsidRPr="00F17989">
        <w:t>z</w:t>
      </w:r>
      <w:r w:rsidR="001C2A56" w:rsidRPr="00F17989">
        <w:t xml:space="preserve">a </w:t>
      </w:r>
      <w:r w:rsidR="00EC0FE9" w:rsidRPr="00F17989">
        <w:t>32,16</w:t>
      </w:r>
      <w:r w:rsidR="001C2A56" w:rsidRPr="00F17989">
        <w:t xml:space="preserve">% ili </w:t>
      </w:r>
      <w:r w:rsidR="00EC0FE9" w:rsidRPr="00F17989">
        <w:t>1.591.000,00</w:t>
      </w:r>
      <w:r w:rsidR="001C2A56" w:rsidRPr="00F17989">
        <w:t xml:space="preserve"> eura više u odnosu na plan 20</w:t>
      </w:r>
      <w:r w:rsidR="00EC0FE9" w:rsidRPr="00F17989">
        <w:t>25</w:t>
      </w:r>
      <w:r w:rsidR="001C2A56" w:rsidRPr="00F17989">
        <w:t>. godine.</w:t>
      </w:r>
      <w:r w:rsidR="00EC0FE9" w:rsidRPr="00F17989">
        <w:t xml:space="preserve"> Navedeni rast je u najvećem dijelu rezultat planiranog rasta poreza na imovinu (za 1.457.000,00 eura ili 138,37%) odnosno njegovog segmenta koji se odnosi na porez na nekretnine koji raste za 1.450.000,00 eura ili 181,25%. </w:t>
      </w:r>
    </w:p>
    <w:p w:rsidR="00D3335A" w:rsidRPr="00F17989" w:rsidRDefault="00D3335A" w:rsidP="00AE6AC7">
      <w:pPr>
        <w:pStyle w:val="BodyTextIndent"/>
        <w:rPr>
          <w:sz w:val="12"/>
          <w:szCs w:val="12"/>
        </w:rPr>
      </w:pPr>
    </w:p>
    <w:p w:rsidR="00E750C9" w:rsidRPr="00F17989" w:rsidRDefault="00D3335A" w:rsidP="00AE6AC7">
      <w:pPr>
        <w:pStyle w:val="BodyTextIndent"/>
      </w:pPr>
      <w:r w:rsidRPr="00F17989">
        <w:t>Uku</w:t>
      </w:r>
      <w:r w:rsidR="00914CA3" w:rsidRPr="00F17989">
        <w:t>p</w:t>
      </w:r>
      <w:r w:rsidR="00063D11" w:rsidRPr="00F17989">
        <w:t>an konsolidirani</w:t>
      </w:r>
      <w:r w:rsidR="00914CA3" w:rsidRPr="00F17989">
        <w:t xml:space="preserve"> p</w:t>
      </w:r>
      <w:r w:rsidR="00574984" w:rsidRPr="00F17989">
        <w:t xml:space="preserve">rihod od </w:t>
      </w:r>
      <w:r w:rsidR="00574984" w:rsidRPr="00F17989">
        <w:rPr>
          <w:b/>
        </w:rPr>
        <w:t xml:space="preserve">pomoći </w:t>
      </w:r>
      <w:r w:rsidR="00914CA3" w:rsidRPr="00F17989">
        <w:t>u 20</w:t>
      </w:r>
      <w:r w:rsidR="00E750C9" w:rsidRPr="00F17989">
        <w:t>26</w:t>
      </w:r>
      <w:r w:rsidR="00914CA3" w:rsidRPr="00F17989">
        <w:t xml:space="preserve">. godini </w:t>
      </w:r>
      <w:r w:rsidR="00574984" w:rsidRPr="00F17989">
        <w:t xml:space="preserve">planiran je </w:t>
      </w:r>
      <w:r w:rsidR="00F85B2C" w:rsidRPr="00F17989">
        <w:t xml:space="preserve">na razini od </w:t>
      </w:r>
      <w:r w:rsidR="00E750C9" w:rsidRPr="00F17989">
        <w:t>164.130.813,97</w:t>
      </w:r>
      <w:r w:rsidR="005216EB" w:rsidRPr="00F17989">
        <w:t xml:space="preserve"> eura</w:t>
      </w:r>
      <w:r w:rsidR="00A25B86" w:rsidRPr="00F17989">
        <w:t xml:space="preserve"> (</w:t>
      </w:r>
      <w:r w:rsidR="00E750C9" w:rsidRPr="00F17989">
        <w:t>9,93</w:t>
      </w:r>
      <w:r w:rsidR="00A25B86" w:rsidRPr="00F17989">
        <w:t>% rasta)</w:t>
      </w:r>
      <w:r w:rsidR="005F7459" w:rsidRPr="00F17989">
        <w:t xml:space="preserve"> </w:t>
      </w:r>
      <w:r w:rsidR="00063D11" w:rsidRPr="00F17989">
        <w:t>da bi se u</w:t>
      </w:r>
      <w:r w:rsidR="00E750C9" w:rsidRPr="00F17989">
        <w:t xml:space="preserve"> sljedeće dvije godine projekcijskog razdoblja smanjivao, i to u 2027. godinu na razinu od 156.267.832,02 eura (smanjenje 4,79%), odnosno na razinu od 120.859.023,41 euro (smanjenje 22,66%) u 2028. godini. Navedeno smanjenje u zadnje dvije g</w:t>
      </w:r>
      <w:r w:rsidR="00430888" w:rsidRPr="00F17989">
        <w:t>odine proračunskog razdoblja u najvećoj su mjeri rezultat smanjenje prihoda od pomoći za provedbu EU projekta koji se, zbog planiranog završetka trenutno odobrenih EU projekata, u 2027. godini smanjuju za 7.093.951,47 eura, a u 2028. godini za 30.066.493,52 eura.</w:t>
      </w:r>
    </w:p>
    <w:p w:rsidR="00A667BD" w:rsidRPr="00F17989" w:rsidRDefault="00A667BD" w:rsidP="00AE6AC7">
      <w:pPr>
        <w:pStyle w:val="BodyTextIndent"/>
      </w:pPr>
    </w:p>
    <w:p w:rsidR="00F2604F" w:rsidRPr="00F17989" w:rsidRDefault="00A4039C" w:rsidP="00AE6AC7">
      <w:pPr>
        <w:pStyle w:val="BodyTextIndent"/>
      </w:pPr>
      <w:r w:rsidRPr="00F17989">
        <w:t>Od navedenog iznosa za 20</w:t>
      </w:r>
      <w:r w:rsidR="00430888" w:rsidRPr="00F17989">
        <w:t>26</w:t>
      </w:r>
      <w:r w:rsidRPr="00F17989">
        <w:t xml:space="preserve">. godinu </w:t>
      </w:r>
      <w:r w:rsidR="00430888" w:rsidRPr="00F17989">
        <w:t>41.647.009,61</w:t>
      </w:r>
      <w:r w:rsidR="005216EB" w:rsidRPr="00F17989">
        <w:t xml:space="preserve"> eura</w:t>
      </w:r>
      <w:r w:rsidRPr="00F17989">
        <w:t xml:space="preserve"> se odnosi na pomoći koje ostvaruje Županija, a </w:t>
      </w:r>
      <w:r w:rsidR="00430888" w:rsidRPr="00F17989">
        <w:t>122.</w:t>
      </w:r>
      <w:r w:rsidR="00623484" w:rsidRPr="00F17989">
        <w:t>483.804,36</w:t>
      </w:r>
      <w:r w:rsidR="005216EB" w:rsidRPr="00F17989">
        <w:t xml:space="preserve"> eura</w:t>
      </w:r>
      <w:r w:rsidRPr="00F17989">
        <w:t xml:space="preserve"> na pomoći koje </w:t>
      </w:r>
      <w:r w:rsidR="000973A8" w:rsidRPr="00F17989">
        <w:t>su planirali</w:t>
      </w:r>
      <w:r w:rsidR="00F2604F" w:rsidRPr="00F17989">
        <w:t xml:space="preserve"> </w:t>
      </w:r>
      <w:r w:rsidR="000973A8" w:rsidRPr="00F17989">
        <w:t>županijski</w:t>
      </w:r>
      <w:r w:rsidR="00F2604F" w:rsidRPr="00F17989">
        <w:t xml:space="preserve"> proračunski korisnici što je </w:t>
      </w:r>
      <w:r w:rsidR="00C25322" w:rsidRPr="00F17989">
        <w:t>prikazano u</w:t>
      </w:r>
      <w:r w:rsidR="00F2604F" w:rsidRPr="00F17989">
        <w:t xml:space="preserve"> Tablic</w:t>
      </w:r>
      <w:r w:rsidR="00C25322" w:rsidRPr="00F17989">
        <w:t>i</w:t>
      </w:r>
      <w:r w:rsidR="00F2604F" w:rsidRPr="00F17989">
        <w:t xml:space="preserve"> </w:t>
      </w:r>
      <w:r w:rsidR="000973A8" w:rsidRPr="00F17989">
        <w:t>1</w:t>
      </w:r>
      <w:r w:rsidR="00EB1368" w:rsidRPr="00F17989">
        <w:t>1</w:t>
      </w:r>
      <w:r w:rsidR="00F2604F" w:rsidRPr="00F17989">
        <w:t>.</w:t>
      </w:r>
    </w:p>
    <w:p w:rsidR="00B366A8" w:rsidRDefault="00B366A8" w:rsidP="00AE6AC7">
      <w:pPr>
        <w:pStyle w:val="BodyTextIndent"/>
      </w:pPr>
    </w:p>
    <w:p w:rsidR="00F2604F" w:rsidRPr="00F17989" w:rsidRDefault="00F2604F" w:rsidP="00F2604F">
      <w:pPr>
        <w:pStyle w:val="BodyTextIndent"/>
        <w:ind w:left="1260" w:hanging="1260"/>
      </w:pPr>
      <w:r w:rsidRPr="00F17989">
        <w:rPr>
          <w:b/>
        </w:rPr>
        <w:t xml:space="preserve">Tablica </w:t>
      </w:r>
      <w:r w:rsidR="002277CA" w:rsidRPr="00F17989">
        <w:rPr>
          <w:b/>
        </w:rPr>
        <w:t>1</w:t>
      </w:r>
      <w:r w:rsidR="00EB1368" w:rsidRPr="00F17989">
        <w:rPr>
          <w:b/>
        </w:rPr>
        <w:t>1</w:t>
      </w:r>
      <w:r w:rsidRPr="00F17989">
        <w:rPr>
          <w:b/>
        </w:rPr>
        <w:t xml:space="preserve">.: </w:t>
      </w:r>
      <w:r w:rsidRPr="00F17989">
        <w:t>Struktura planiranih prihoda od pomoći iz inozemstva i su</w:t>
      </w:r>
      <w:r w:rsidR="00BC395F" w:rsidRPr="00F17989">
        <w:t>bjekata unutar opće države u 20</w:t>
      </w:r>
      <w:r w:rsidR="008C014D" w:rsidRPr="00F17989">
        <w:t>26</w:t>
      </w:r>
      <w:r w:rsidRPr="00F17989">
        <w:t xml:space="preserve">. godini prema </w:t>
      </w:r>
      <w:r w:rsidR="00203DA5" w:rsidRPr="00F17989">
        <w:t>nositeljima</w:t>
      </w:r>
    </w:p>
    <w:p w:rsidR="008C014D" w:rsidRPr="00F17989" w:rsidRDefault="008C014D" w:rsidP="008C014D">
      <w:pPr>
        <w:pStyle w:val="BodyTextIndent"/>
        <w:numPr>
          <w:ilvl w:val="0"/>
          <w:numId w:val="35"/>
        </w:numPr>
        <w:ind w:right="-851" w:hanging="67"/>
        <w:rPr>
          <w:sz w:val="20"/>
          <w:szCs w:val="20"/>
        </w:rPr>
      </w:pPr>
      <w:r w:rsidRPr="00F17989">
        <w:rPr>
          <w:sz w:val="20"/>
          <w:szCs w:val="20"/>
        </w:rPr>
        <w:t>u eurima</w:t>
      </w:r>
    </w:p>
    <w:p w:rsidR="00204E93" w:rsidRPr="00F17989" w:rsidRDefault="00204E93" w:rsidP="00F2604F">
      <w:pPr>
        <w:pStyle w:val="BodyTextIndent"/>
        <w:ind w:left="1260" w:hanging="1260"/>
        <w:rPr>
          <w:b/>
          <w:sz w:val="20"/>
          <w:szCs w:val="20"/>
        </w:rPr>
      </w:pPr>
    </w:p>
    <w:tbl>
      <w:tblPr>
        <w:tblW w:w="9560" w:type="dxa"/>
        <w:tblInd w:w="-284" w:type="dxa"/>
        <w:tblLook w:val="04A0" w:firstRow="1" w:lastRow="0" w:firstColumn="1" w:lastColumn="0" w:noHBand="0" w:noVBand="1"/>
      </w:tblPr>
      <w:tblGrid>
        <w:gridCol w:w="3800"/>
        <w:gridCol w:w="1920"/>
        <w:gridCol w:w="1920"/>
        <w:gridCol w:w="1920"/>
      </w:tblGrid>
      <w:tr w:rsidR="00623484" w:rsidRPr="00F17989" w:rsidTr="00D67153">
        <w:trPr>
          <w:trHeight w:val="675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Oznaka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Konsolidirani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Vlastiti izvori</w:t>
            </w:r>
            <w:r w:rsidRPr="00F17989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br/>
              <w:t>Županije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Prihod proračunskih korisnika</w:t>
            </w:r>
          </w:p>
        </w:tc>
      </w:tr>
      <w:tr w:rsidR="00623484" w:rsidRPr="00F17989" w:rsidTr="00D67153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Pomoći za EU projekte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38.649.131,91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27.162.279,94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11.486.851,97</w:t>
            </w:r>
          </w:p>
        </w:tc>
      </w:tr>
      <w:tr w:rsidR="00623484" w:rsidRPr="00F17989" w:rsidTr="00D67153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Pomoći proračunu iz drugih proračuna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13.433.119,67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13.433.119,67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</w:tr>
      <w:tr w:rsidR="00623484" w:rsidRPr="00F17989" w:rsidTr="00D67153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Pomoći od izvanproračunskih korisnika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558.835,76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26.000,00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532.835,76</w:t>
            </w:r>
          </w:p>
        </w:tc>
      </w:tr>
      <w:tr w:rsidR="00623484" w:rsidRPr="00F17989" w:rsidTr="00D67153">
        <w:trPr>
          <w:trHeight w:val="48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Pomoći izravnanja za decentralizirane funkcije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1.025.610,00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1.025.610,00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</w:tr>
      <w:tr w:rsidR="00623484" w:rsidRPr="00F17989" w:rsidTr="00D67153">
        <w:trPr>
          <w:trHeight w:val="48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Pomoći proračunskim korisnicima iz proračuna koji im nije nadležan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110.348.373,55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110.348.373,55</w:t>
            </w:r>
          </w:p>
        </w:tc>
      </w:tr>
      <w:tr w:rsidR="00623484" w:rsidRPr="00F17989" w:rsidTr="00D67153">
        <w:trPr>
          <w:trHeight w:val="48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Prijenosi između proračunskih korisnika istog proračuna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115.743,08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color w:val="000000"/>
                <w:sz w:val="18"/>
                <w:szCs w:val="18"/>
              </w:rPr>
              <w:t>115.743,08</w:t>
            </w:r>
          </w:p>
        </w:tc>
      </w:tr>
      <w:tr w:rsidR="00623484" w:rsidRPr="00F17989" w:rsidTr="00D67153">
        <w:trPr>
          <w:trHeight w:val="480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Ukupno pomoći iz inozemstva i subjekata unutar opće države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164.130.813,97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41.647.009,61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484" w:rsidRPr="00F17989" w:rsidRDefault="0062348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122.483.804,36</w:t>
            </w:r>
          </w:p>
        </w:tc>
      </w:tr>
    </w:tbl>
    <w:p w:rsidR="00623484" w:rsidRPr="00F17989" w:rsidRDefault="00623484" w:rsidP="00F2604F">
      <w:pPr>
        <w:pStyle w:val="BodyTextIndent"/>
        <w:ind w:left="1260" w:hanging="1260"/>
        <w:rPr>
          <w:b/>
          <w:sz w:val="20"/>
          <w:szCs w:val="20"/>
        </w:rPr>
      </w:pPr>
    </w:p>
    <w:p w:rsidR="00623484" w:rsidRPr="00F17989" w:rsidRDefault="00623484" w:rsidP="00F2604F">
      <w:pPr>
        <w:pStyle w:val="BodyTextIndent"/>
        <w:ind w:left="1260" w:hanging="1260"/>
        <w:rPr>
          <w:b/>
          <w:sz w:val="20"/>
          <w:szCs w:val="20"/>
        </w:rPr>
      </w:pPr>
    </w:p>
    <w:p w:rsidR="00A07FBD" w:rsidRPr="00F17989" w:rsidRDefault="00F2604F" w:rsidP="00AE6AC7">
      <w:pPr>
        <w:pStyle w:val="BodyTextIndent"/>
      </w:pPr>
      <w:r w:rsidRPr="00F17989">
        <w:t>Iz gornje Tablice je razvidno da Županija</w:t>
      </w:r>
      <w:r w:rsidR="00A4039C" w:rsidRPr="00F17989">
        <w:t xml:space="preserve"> </w:t>
      </w:r>
      <w:r w:rsidRPr="00F17989">
        <w:t>u 20</w:t>
      </w:r>
      <w:r w:rsidR="00972F83" w:rsidRPr="00F17989">
        <w:t>26</w:t>
      </w:r>
      <w:r w:rsidRPr="00F17989">
        <w:t xml:space="preserve">. godini </w:t>
      </w:r>
      <w:r w:rsidR="00A4039C" w:rsidRPr="00F17989">
        <w:t xml:space="preserve">planira ostvariti </w:t>
      </w:r>
      <w:r w:rsidR="00972F83" w:rsidRPr="00F17989">
        <w:t>1.025.610,00</w:t>
      </w:r>
      <w:r w:rsidR="0019309B" w:rsidRPr="00F17989">
        <w:t xml:space="preserve"> </w:t>
      </w:r>
      <w:r w:rsidR="00F10F64" w:rsidRPr="00F17989">
        <w:t>eur</w:t>
      </w:r>
      <w:r w:rsidR="00065FD6" w:rsidRPr="00F17989">
        <w:t>a</w:t>
      </w:r>
      <w:r w:rsidR="00F10F64" w:rsidRPr="00F17989">
        <w:t xml:space="preserve"> </w:t>
      </w:r>
      <w:r w:rsidR="00A4039C" w:rsidRPr="00F17989">
        <w:t>od potpor</w:t>
      </w:r>
      <w:r w:rsidR="00A07FBD" w:rsidRPr="00F17989">
        <w:t xml:space="preserve">a za decentralizirane funkcije, što je prikazano i u Tablici </w:t>
      </w:r>
      <w:r w:rsidR="0019309B" w:rsidRPr="00F17989">
        <w:t>9</w:t>
      </w:r>
      <w:r w:rsidR="00A07FBD" w:rsidRPr="00F17989">
        <w:t>. Isto tako, u 202</w:t>
      </w:r>
      <w:r w:rsidR="009F60E5" w:rsidRPr="00F17989">
        <w:t>6</w:t>
      </w:r>
      <w:r w:rsidR="00A07FBD" w:rsidRPr="00F17989">
        <w:t xml:space="preserve">. godini Županija planira prihod od pomoći iz drugih proračuna u visini </w:t>
      </w:r>
      <w:r w:rsidR="00972F83" w:rsidRPr="00F17989">
        <w:t>13.433.119,67</w:t>
      </w:r>
      <w:r w:rsidR="00F10F64" w:rsidRPr="00F17989">
        <w:t xml:space="preserve"> eura</w:t>
      </w:r>
      <w:r w:rsidR="00A07FBD" w:rsidRPr="00F17989">
        <w:t xml:space="preserve"> pri čemu se najveći dio odnosi na prihod od pomoći iz Državnog proračuna </w:t>
      </w:r>
      <w:r w:rsidR="00F10F64" w:rsidRPr="00F17989">
        <w:t xml:space="preserve">za obavljanje povjerenih poslova državne uprave (2.986.300,00 eura) te </w:t>
      </w:r>
      <w:r w:rsidR="00A07FBD" w:rsidRPr="00F17989">
        <w:t>za sufinanciranje prijevoza učenika srednjih škola (</w:t>
      </w:r>
      <w:r w:rsidR="00972F83" w:rsidRPr="00F17989">
        <w:t>2.000</w:t>
      </w:r>
      <w:r w:rsidR="00065FD6" w:rsidRPr="00F17989">
        <w:t>.000</w:t>
      </w:r>
      <w:r w:rsidR="00842A15" w:rsidRPr="00F17989">
        <w:t>,00</w:t>
      </w:r>
      <w:r w:rsidR="00F10F64" w:rsidRPr="00F17989">
        <w:t xml:space="preserve"> eura</w:t>
      </w:r>
      <w:r w:rsidR="00A07FBD" w:rsidRPr="00F17989">
        <w:t>)</w:t>
      </w:r>
      <w:r w:rsidR="00F10F64" w:rsidRPr="00F17989">
        <w:t xml:space="preserve">. </w:t>
      </w:r>
      <w:r w:rsidR="00EC639F" w:rsidRPr="00F17989">
        <w:lastRenderedPageBreak/>
        <w:t>Sredstva za navedene dvije namjene planirana su i u projekcijskom razdoblju u istim iznosima.</w:t>
      </w:r>
      <w:r w:rsidR="00E97D20" w:rsidRPr="00F17989">
        <w:t xml:space="preserve"> </w:t>
      </w:r>
      <w:r w:rsidR="00E91CA1" w:rsidRPr="00F17989">
        <w:t>Osim navedenih, značajniji prihod u 20</w:t>
      </w:r>
      <w:r w:rsidR="00972F83" w:rsidRPr="00F17989">
        <w:t>26</w:t>
      </w:r>
      <w:r w:rsidR="00E91CA1" w:rsidRPr="00F17989">
        <w:t xml:space="preserve">. godini, u sklopu prihoda od pomoći iz drugih proračuna, planiran je iz Državnog proračuna za </w:t>
      </w:r>
      <w:r w:rsidR="00FB06DC" w:rsidRPr="00F17989">
        <w:t>projekt</w:t>
      </w:r>
      <w:r w:rsidR="00972F83" w:rsidRPr="00F17989">
        <w:t xml:space="preserve"> školskog broda </w:t>
      </w:r>
      <w:r w:rsidR="00FB06DC" w:rsidRPr="00F17989">
        <w:t>Pomorske škole</w:t>
      </w:r>
      <w:r w:rsidR="00E91CA1" w:rsidRPr="00F17989">
        <w:t>(</w:t>
      </w:r>
      <w:r w:rsidR="00972F83" w:rsidRPr="00F17989">
        <w:t>2</w:t>
      </w:r>
      <w:r w:rsidR="00E91CA1" w:rsidRPr="00F17989">
        <w:t>.</w:t>
      </w:r>
      <w:r w:rsidR="00972F83" w:rsidRPr="00F17989">
        <w:t>0</w:t>
      </w:r>
      <w:r w:rsidR="00E91CA1" w:rsidRPr="00F17989">
        <w:t>00.000,00 eura</w:t>
      </w:r>
      <w:r w:rsidR="00972F83" w:rsidRPr="00F17989">
        <w:t xml:space="preserve"> te 2.200.000 u 2027. go</w:t>
      </w:r>
      <w:r w:rsidR="00FB06DC" w:rsidRPr="00F17989">
        <w:t>dini), za osiguranje javne uslug</w:t>
      </w:r>
      <w:r w:rsidR="00972F83" w:rsidRPr="00F17989">
        <w:t>e u cestovnom promet</w:t>
      </w:r>
      <w:r w:rsidR="009F60E5" w:rsidRPr="00F17989">
        <w:t>u</w:t>
      </w:r>
      <w:r w:rsidR="00972F83" w:rsidRPr="00F17989">
        <w:t xml:space="preserve"> (1.678.838,13 eura te </w:t>
      </w:r>
      <w:r w:rsidR="00FB06DC" w:rsidRPr="00F17989">
        <w:t>3.357.676,55 eura u 2027. i 2028. godini),</w:t>
      </w:r>
      <w:r w:rsidR="00E91CA1" w:rsidRPr="00F17989">
        <w:t xml:space="preserve"> </w:t>
      </w:r>
      <w:r w:rsidR="00FB06DC" w:rsidRPr="00F17989">
        <w:t xml:space="preserve">osiguranje besplatnog otočnog cestovnog prijevoza (1.600.000,00 eura) te </w:t>
      </w:r>
      <w:r w:rsidR="00E91CA1" w:rsidRPr="00F17989">
        <w:t xml:space="preserve">iz proračuna Općine </w:t>
      </w:r>
      <w:r w:rsidR="00FB06DC" w:rsidRPr="00F17989">
        <w:t xml:space="preserve">Viškovo </w:t>
      </w:r>
      <w:r w:rsidR="00E91CA1" w:rsidRPr="00F17989">
        <w:t xml:space="preserve">za </w:t>
      </w:r>
      <w:r w:rsidR="00FB06DC" w:rsidRPr="00F17989">
        <w:t>izgradnju nove zgrade osnovne škole u Marinićima</w:t>
      </w:r>
      <w:r w:rsidR="00E91CA1" w:rsidRPr="00F17989">
        <w:t xml:space="preserve"> (</w:t>
      </w:r>
      <w:r w:rsidR="00FB06DC" w:rsidRPr="00F17989">
        <w:t>1.67</w:t>
      </w:r>
      <w:r w:rsidR="00E91CA1" w:rsidRPr="00F17989">
        <w:t>0.000,00 eura</w:t>
      </w:r>
      <w:r w:rsidR="00FB06DC" w:rsidRPr="00F17989">
        <w:t xml:space="preserve"> u 2026. i 1.053.600,00 eura u 2027. godini</w:t>
      </w:r>
      <w:r w:rsidR="00E91CA1" w:rsidRPr="00F17989">
        <w:t>).</w:t>
      </w:r>
    </w:p>
    <w:p w:rsidR="00EF4419" w:rsidRPr="00F17989" w:rsidRDefault="00C20114" w:rsidP="00AE6AC7">
      <w:pPr>
        <w:pStyle w:val="BodyTextIndent"/>
      </w:pPr>
      <w:r w:rsidRPr="00F17989">
        <w:t>P</w:t>
      </w:r>
      <w:r w:rsidR="00F2604F" w:rsidRPr="00F17989">
        <w:t>rihod</w:t>
      </w:r>
      <w:r w:rsidR="00F40AED" w:rsidRPr="00F17989">
        <w:t xml:space="preserve">i Županije </w:t>
      </w:r>
      <w:r w:rsidR="00F2604F" w:rsidRPr="00F17989">
        <w:t>za provedb</w:t>
      </w:r>
      <w:r w:rsidR="0052666E" w:rsidRPr="00F17989">
        <w:t>u EU projekata (podskupine 63</w:t>
      </w:r>
      <w:r w:rsidR="00EF4419" w:rsidRPr="00F17989">
        <w:t>1, 632</w:t>
      </w:r>
      <w:r w:rsidR="00E91CA1" w:rsidRPr="00F17989">
        <w:t xml:space="preserve"> i</w:t>
      </w:r>
      <w:r w:rsidR="0052666E" w:rsidRPr="00F17989">
        <w:t xml:space="preserve"> </w:t>
      </w:r>
      <w:r w:rsidR="00F2604F" w:rsidRPr="00F17989">
        <w:t xml:space="preserve">638) u sljedećoj godini iznose </w:t>
      </w:r>
      <w:r w:rsidR="00EF4419" w:rsidRPr="00F17989">
        <w:t xml:space="preserve">27.162.279,94 </w:t>
      </w:r>
      <w:r w:rsidR="00F40AED" w:rsidRPr="00F17989">
        <w:t>eura</w:t>
      </w:r>
      <w:r w:rsidR="00F2604F" w:rsidRPr="00F17989">
        <w:t xml:space="preserve"> pri čemu se najveći iznosi odnose na </w:t>
      </w:r>
      <w:r w:rsidR="001C113D" w:rsidRPr="00F17989">
        <w:t xml:space="preserve">sljedeće EU projekte koje provodi Županija: </w:t>
      </w:r>
      <w:r w:rsidR="00EF4419" w:rsidRPr="00F17989">
        <w:t xml:space="preserve">projekt izgradnje nove zgrade OŠ u Marinićima (8.500.000,00 eura), projekt izgradnje PŠ Osnovne škole Milan Brozović Kastav (7.908.126,71 euro), </w:t>
      </w:r>
      <w:r w:rsidR="001252C0" w:rsidRPr="00F17989">
        <w:t xml:space="preserve">projekt izgradnje školske sportske dvorane </w:t>
      </w:r>
      <w:r w:rsidR="003F7BE3">
        <w:t>OŠ</w:t>
      </w:r>
      <w:r w:rsidR="001252C0" w:rsidRPr="00F17989">
        <w:t xml:space="preserve"> M.Martinolića u M.Lošinju (2.200.000,00 eura), projekt dogradnje OŠ Čavle (1.700.000,00 eura), projekt dogradnje OŠ Omišalj (800.000,00 eura), projekt </w:t>
      </w:r>
      <w:r w:rsidR="007B2D06">
        <w:t>Primarna zdravstvena zaštita i sekundarna zdravstvena zaštita (</w:t>
      </w:r>
      <w:r w:rsidR="001252C0" w:rsidRPr="00F17989">
        <w:t>PZZ i SKZZ</w:t>
      </w:r>
      <w:r w:rsidR="007B2D06">
        <w:t>)</w:t>
      </w:r>
      <w:r w:rsidR="001252C0" w:rsidRPr="00F17989">
        <w:t xml:space="preserve"> – Grupa 1 (1.424.343,31 euro), </w:t>
      </w:r>
      <w:r w:rsidR="007B2D06">
        <w:t>Primarna zdravstvena zaštita i sekundarna zdravstvena zaštita (</w:t>
      </w:r>
      <w:r w:rsidR="007B2D06" w:rsidRPr="00F17989">
        <w:t>PZZ i SKZZ</w:t>
      </w:r>
      <w:r w:rsidR="007B2D06">
        <w:t xml:space="preserve">) </w:t>
      </w:r>
      <w:r w:rsidR="001252C0" w:rsidRPr="00F17989">
        <w:t>– Grupa 2 (1.477.225,20 eura), projekt izgradnje školske sportske dvorane OŠ J.Klović u Triblju (733.060,00 eura) te projekt Pomoćnici u nastavi (752.070,72 eura).</w:t>
      </w:r>
    </w:p>
    <w:p w:rsidR="001252C0" w:rsidRPr="00F17989" w:rsidRDefault="004D65D3" w:rsidP="00AE6AC7">
      <w:pPr>
        <w:pStyle w:val="BodyTextIndent"/>
      </w:pPr>
      <w:r w:rsidRPr="00F17989">
        <w:t>U 20</w:t>
      </w:r>
      <w:r w:rsidR="001252C0" w:rsidRPr="00F17989">
        <w:t>27</w:t>
      </w:r>
      <w:r w:rsidRPr="00F17989">
        <w:t xml:space="preserve">. godini prihodi Županije od pomoći za provođenje EU projekata se povećavaju na </w:t>
      </w:r>
      <w:r w:rsidR="001252C0" w:rsidRPr="00F17989">
        <w:t>29.308.198,65</w:t>
      </w:r>
      <w:r w:rsidRPr="00F17989">
        <w:t xml:space="preserve"> eura </w:t>
      </w:r>
      <w:r w:rsidR="001252C0" w:rsidRPr="00F17989">
        <w:t>zbog nastavka EU projekta iz prethodne godine: projekta izgradnje nove zgrade OŠ u Marinićima 12.469.386,12 eura), projekta izgradnje PŠ Osnovne škole Milan Brozović Kastav (10.000.000,00 eura), projekt</w:t>
      </w:r>
      <w:r w:rsidR="001C0D05" w:rsidRPr="00F17989">
        <w:t>a</w:t>
      </w:r>
      <w:r w:rsidR="001252C0" w:rsidRPr="00F17989">
        <w:t xml:space="preserve"> izgradnje školske sportske dvorane </w:t>
      </w:r>
      <w:r w:rsidR="003F7BE3">
        <w:t>OŠ</w:t>
      </w:r>
      <w:r w:rsidR="001252C0" w:rsidRPr="00F17989">
        <w:t xml:space="preserve"> M.Martinolića u M.Lošinju (</w:t>
      </w:r>
      <w:r w:rsidR="001C0D05" w:rsidRPr="00F17989">
        <w:t>1.794.695,58</w:t>
      </w:r>
      <w:r w:rsidR="001252C0" w:rsidRPr="00F17989">
        <w:t xml:space="preserve"> eura), projekt</w:t>
      </w:r>
      <w:r w:rsidR="001C0D05" w:rsidRPr="00F17989">
        <w:t>a</w:t>
      </w:r>
      <w:r w:rsidR="001252C0" w:rsidRPr="00F17989">
        <w:t xml:space="preserve"> dogradnje OŠ Čavle (</w:t>
      </w:r>
      <w:r w:rsidR="001C0D05" w:rsidRPr="00F17989">
        <w:t>1.391.426,84</w:t>
      </w:r>
      <w:r w:rsidR="001252C0" w:rsidRPr="00F17989">
        <w:t xml:space="preserve"> eura), projekt</w:t>
      </w:r>
      <w:r w:rsidR="001C0D05" w:rsidRPr="00F17989">
        <w:t>a</w:t>
      </w:r>
      <w:r w:rsidR="001252C0" w:rsidRPr="00F17989">
        <w:t xml:space="preserve"> dogradnje OŠ Omišalj (</w:t>
      </w:r>
      <w:r w:rsidR="001C0D05" w:rsidRPr="00F17989">
        <w:t xml:space="preserve">1.454.737,76 eura) te </w:t>
      </w:r>
      <w:r w:rsidR="001252C0" w:rsidRPr="00F17989">
        <w:t>projekt</w:t>
      </w:r>
      <w:r w:rsidR="001C0D05" w:rsidRPr="00F17989">
        <w:t>a</w:t>
      </w:r>
      <w:r w:rsidR="001252C0" w:rsidRPr="00F17989">
        <w:t xml:space="preserve"> izgradnje školske sportske dvorane OŠ J.Klović u Triblju (</w:t>
      </w:r>
      <w:r w:rsidR="001C0D05" w:rsidRPr="00F17989">
        <w:t>303.748,75</w:t>
      </w:r>
      <w:r w:rsidR="001252C0" w:rsidRPr="00F17989">
        <w:t xml:space="preserve"> eura)</w:t>
      </w:r>
      <w:r w:rsidR="001C0D05" w:rsidRPr="00F17989">
        <w:t xml:space="preserve">. Zbog završetka navedenih EU projekata </w:t>
      </w:r>
      <w:r w:rsidR="007B2D06">
        <w:t xml:space="preserve">do kraja 2027. godine, </w:t>
      </w:r>
      <w:r w:rsidR="001C0D05" w:rsidRPr="00F17989">
        <w:t>u 2028. godini značajno se smanjuju prihodi od pomoći za provedbu EU projekata Županije</w:t>
      </w:r>
      <w:r w:rsidR="007B2D06">
        <w:t>, odnosno na razinu od</w:t>
      </w:r>
      <w:r w:rsidR="001C0D05" w:rsidRPr="00F17989">
        <w:t xml:space="preserve"> 882.070,72 eura.</w:t>
      </w:r>
    </w:p>
    <w:p w:rsidR="00A53491" w:rsidRPr="00F17989" w:rsidRDefault="00024A86" w:rsidP="00AE6AC7">
      <w:pPr>
        <w:pStyle w:val="BodyTextIndent"/>
      </w:pPr>
      <w:r w:rsidRPr="00F17989">
        <w:t xml:space="preserve">Proračunski </w:t>
      </w:r>
      <w:r w:rsidR="0031630A" w:rsidRPr="00F17989">
        <w:t>korisni</w:t>
      </w:r>
      <w:r w:rsidRPr="00F17989">
        <w:t>ci planirali su u 20</w:t>
      </w:r>
      <w:r w:rsidR="001C0D05" w:rsidRPr="00F17989">
        <w:t>26</w:t>
      </w:r>
      <w:r w:rsidRPr="00F17989">
        <w:t xml:space="preserve">. godini ukupno </w:t>
      </w:r>
      <w:r w:rsidR="001C0D05" w:rsidRPr="00F17989">
        <w:t xml:space="preserve">122.384.061,28 </w:t>
      </w:r>
      <w:r w:rsidR="00061322" w:rsidRPr="00F17989">
        <w:t xml:space="preserve">eura </w:t>
      </w:r>
      <w:r w:rsidRPr="00F17989">
        <w:t>prihoda od pomoći, pri čemu se najveći dio navedenog iznosa odnosi na prihode od pomoći iz proračuna koji im nije nadležan (</w:t>
      </w:r>
      <w:r w:rsidR="001C0D05" w:rsidRPr="00F17989">
        <w:t>110.348.373,55</w:t>
      </w:r>
      <w:r w:rsidR="00061322" w:rsidRPr="00F17989">
        <w:t>eura</w:t>
      </w:r>
      <w:r w:rsidRPr="00F17989">
        <w:t xml:space="preserve">). </w:t>
      </w:r>
      <w:r w:rsidR="00395469" w:rsidRPr="00F17989">
        <w:t>Najviše prihoda od pomoći iz nenadležnog proračuna planirale su ustanove školstva (</w:t>
      </w:r>
      <w:r w:rsidR="001C0D05" w:rsidRPr="00F17989">
        <w:t xml:space="preserve">104.401.580,48 </w:t>
      </w:r>
      <w:r w:rsidR="000B4285" w:rsidRPr="00F17989">
        <w:t>eura</w:t>
      </w:r>
      <w:r w:rsidR="000F4B0B" w:rsidRPr="00F17989">
        <w:t>), ustanove u zdravstvu (</w:t>
      </w:r>
      <w:r w:rsidR="001C0D05" w:rsidRPr="00F17989">
        <w:t xml:space="preserve">4.978.237,07 </w:t>
      </w:r>
      <w:r w:rsidR="000B4285" w:rsidRPr="00F17989">
        <w:t>eura</w:t>
      </w:r>
      <w:r w:rsidR="008630B6" w:rsidRPr="00F17989">
        <w:t>) te ustanove socijalne skrbi (</w:t>
      </w:r>
      <w:r w:rsidR="001C0D05" w:rsidRPr="00F17989">
        <w:t xml:space="preserve">606.940,00 </w:t>
      </w:r>
      <w:r w:rsidR="000B4285" w:rsidRPr="00F17989">
        <w:t>eura</w:t>
      </w:r>
      <w:r w:rsidR="008630B6" w:rsidRPr="00F17989">
        <w:t xml:space="preserve">). </w:t>
      </w:r>
      <w:r w:rsidR="00D765CA" w:rsidRPr="00F17989">
        <w:t>U 20</w:t>
      </w:r>
      <w:r w:rsidR="005B47A7" w:rsidRPr="00F17989">
        <w:t>26</w:t>
      </w:r>
      <w:r w:rsidR="00D765CA" w:rsidRPr="00F17989">
        <w:t>. godini</w:t>
      </w:r>
      <w:r w:rsidR="00695D24" w:rsidRPr="00F17989">
        <w:t xml:space="preserve"> proračunski korisnici su planirali </w:t>
      </w:r>
      <w:r w:rsidR="00D765CA" w:rsidRPr="00F17989">
        <w:t xml:space="preserve">i </w:t>
      </w:r>
      <w:r w:rsidR="00695D24" w:rsidRPr="00F17989">
        <w:t xml:space="preserve">ukupno </w:t>
      </w:r>
      <w:r w:rsidR="001C0D05" w:rsidRPr="00F17989">
        <w:t xml:space="preserve">11.486.851,97 </w:t>
      </w:r>
      <w:r w:rsidR="000B4285" w:rsidRPr="00F17989">
        <w:t>eur</w:t>
      </w:r>
      <w:r w:rsidR="003204BB" w:rsidRPr="00F17989">
        <w:t>a</w:t>
      </w:r>
      <w:r w:rsidR="00695D24" w:rsidRPr="00F17989">
        <w:t xml:space="preserve"> prihoda od pomoći za provedbu</w:t>
      </w:r>
      <w:r w:rsidR="003204BB" w:rsidRPr="00F17989">
        <w:t xml:space="preserve"> EU projekata (podskupine </w:t>
      </w:r>
      <w:r w:rsidR="001C0D05" w:rsidRPr="00F17989">
        <w:t xml:space="preserve">631, </w:t>
      </w:r>
      <w:r w:rsidR="003204BB" w:rsidRPr="00F17989">
        <w:t>632 i</w:t>
      </w:r>
      <w:r w:rsidR="000F4B0B" w:rsidRPr="00F17989">
        <w:t xml:space="preserve"> </w:t>
      </w:r>
      <w:r w:rsidR="00695D24" w:rsidRPr="00F17989">
        <w:t>638).</w:t>
      </w:r>
      <w:r w:rsidR="00D25106" w:rsidRPr="00F17989">
        <w:t xml:space="preserve"> Najveći dio navedenog iznosa odnosi se na </w:t>
      </w:r>
      <w:r w:rsidR="00A53491" w:rsidRPr="00F17989">
        <w:t xml:space="preserve">planirani </w:t>
      </w:r>
      <w:r w:rsidR="00D25106" w:rsidRPr="00F17989">
        <w:t xml:space="preserve">prihod za EU projekte </w:t>
      </w:r>
      <w:r w:rsidR="00AE2397" w:rsidRPr="00F17989">
        <w:t>Doma zdravlja (</w:t>
      </w:r>
      <w:r w:rsidR="00A53491" w:rsidRPr="00F17989">
        <w:t xml:space="preserve">2.573.748,30 </w:t>
      </w:r>
      <w:r w:rsidR="00AE2397" w:rsidRPr="00F17989">
        <w:t xml:space="preserve">eura), </w:t>
      </w:r>
      <w:r w:rsidR="00A53491" w:rsidRPr="00F17989">
        <w:t>Lječilišta Veli Lošinj (1.664.000,00 eura), Pomorskog i povijesnog muzeja Hrvatskog primorja Rijeka (3.650.000,00eura), Doma za starije Kantrida (2.150.000,00 eura) te prihod Prirodoslovnog muzeja Rijeka (507.000,00 eura).</w:t>
      </w:r>
    </w:p>
    <w:p w:rsidR="00AE2397" w:rsidRPr="00F17989" w:rsidRDefault="00AE2397" w:rsidP="00AE6AC7">
      <w:pPr>
        <w:pStyle w:val="BodyTextIndent"/>
      </w:pPr>
      <w:r w:rsidRPr="00F17989">
        <w:t>Pomoći od izvanproračunskih korisnika u 20</w:t>
      </w:r>
      <w:r w:rsidR="009409DF">
        <w:t>26</w:t>
      </w:r>
      <w:r w:rsidRPr="00F17989">
        <w:t>. godini (</w:t>
      </w:r>
      <w:r w:rsidR="00A53491" w:rsidRPr="00F17989">
        <w:t xml:space="preserve">532.835,76 </w:t>
      </w:r>
      <w:r w:rsidRPr="00F17989">
        <w:t xml:space="preserve">eura). planirale su ustanove u zdravstvu. </w:t>
      </w:r>
    </w:p>
    <w:p w:rsidR="00AE2397" w:rsidRPr="00F17989" w:rsidRDefault="00AE2397" w:rsidP="00AE6AC7">
      <w:pPr>
        <w:pStyle w:val="BodyTextIndent"/>
        <w:rPr>
          <w:sz w:val="12"/>
          <w:szCs w:val="12"/>
        </w:rPr>
      </w:pPr>
    </w:p>
    <w:p w:rsidR="00070989" w:rsidRPr="00F17989" w:rsidRDefault="00211200" w:rsidP="008E2921">
      <w:pPr>
        <w:pStyle w:val="BodyTextIndent"/>
      </w:pPr>
      <w:r w:rsidRPr="00F17989">
        <w:t>K</w:t>
      </w:r>
      <w:r w:rsidR="004C4B2A" w:rsidRPr="00F17989">
        <w:t xml:space="preserve">onsolidirani </w:t>
      </w:r>
      <w:r w:rsidR="004C4B2A" w:rsidRPr="00F17989">
        <w:rPr>
          <w:b/>
        </w:rPr>
        <w:t>prihodi od imovine</w:t>
      </w:r>
      <w:r w:rsidR="004C4B2A" w:rsidRPr="00F17989">
        <w:t xml:space="preserve"> planirani su u 20</w:t>
      </w:r>
      <w:r w:rsidR="00070989" w:rsidRPr="00F17989">
        <w:t>26</w:t>
      </w:r>
      <w:r w:rsidR="004C4B2A" w:rsidRPr="00F17989">
        <w:t>. godini</w:t>
      </w:r>
      <w:r w:rsidR="00A52A30" w:rsidRPr="00F17989">
        <w:t xml:space="preserve"> </w:t>
      </w:r>
      <w:r w:rsidR="004C4B2A" w:rsidRPr="00F17989">
        <w:t xml:space="preserve">u iznosu od </w:t>
      </w:r>
      <w:r w:rsidR="00070989" w:rsidRPr="00F17989">
        <w:t>4.364.176,70</w:t>
      </w:r>
      <w:r w:rsidR="002E549C" w:rsidRPr="00F17989">
        <w:t xml:space="preserve"> eura</w:t>
      </w:r>
      <w:r w:rsidR="00851313" w:rsidRPr="00F17989">
        <w:t xml:space="preserve">, odnosno </w:t>
      </w:r>
      <w:r w:rsidR="00070989" w:rsidRPr="00F17989">
        <w:t>3,8</w:t>
      </w:r>
      <w:r w:rsidR="00851313" w:rsidRPr="00F17989">
        <w:t xml:space="preserve">% </w:t>
      </w:r>
      <w:r w:rsidR="00070989" w:rsidRPr="00F17989">
        <w:t>manje</w:t>
      </w:r>
      <w:r w:rsidR="00851313" w:rsidRPr="00F17989">
        <w:t xml:space="preserve"> nego u 20</w:t>
      </w:r>
      <w:r w:rsidR="00070989" w:rsidRPr="00F17989">
        <w:t>25</w:t>
      </w:r>
      <w:r w:rsidR="00851313" w:rsidRPr="00F17989">
        <w:t xml:space="preserve">. godini. </w:t>
      </w:r>
      <w:r w:rsidR="00070989" w:rsidRPr="00F17989">
        <w:t xml:space="preserve">U </w:t>
      </w:r>
      <w:r w:rsidR="00421ABC" w:rsidRPr="00F17989">
        <w:t>2027. godini</w:t>
      </w:r>
      <w:r w:rsidR="00070989" w:rsidRPr="00F17989">
        <w:t xml:space="preserve"> </w:t>
      </w:r>
      <w:r w:rsidR="00421ABC" w:rsidRPr="00F17989">
        <w:t>navedeni prihod planiran je uz minimalan rast 0,43% u iznosu od 4.382.944,83 eura, dok je u 2028. godini planiran na približno istoj razini, odnosno bez rasta.</w:t>
      </w:r>
      <w:r w:rsidR="00070989" w:rsidRPr="00F17989">
        <w:t xml:space="preserve"> </w:t>
      </w:r>
    </w:p>
    <w:p w:rsidR="00EF143C" w:rsidRPr="00F17989" w:rsidRDefault="00851313" w:rsidP="008E2921">
      <w:pPr>
        <w:pStyle w:val="BodyTextIndent"/>
      </w:pPr>
      <w:r w:rsidRPr="00F17989">
        <w:t>Treba napomenuti da se od ukupnih prihoda od imovine konsolidiranog Proračuna u sve tri godine najveći dio odnosi na prihode Županije. Tako je u 20</w:t>
      </w:r>
      <w:r w:rsidR="00517313" w:rsidRPr="00F17989">
        <w:t>26</w:t>
      </w:r>
      <w:r w:rsidRPr="00F17989">
        <w:t xml:space="preserve">. </w:t>
      </w:r>
      <w:r w:rsidRPr="00F17989">
        <w:lastRenderedPageBreak/>
        <w:t xml:space="preserve">godini Županija planirala </w:t>
      </w:r>
      <w:r w:rsidR="00517313" w:rsidRPr="00F17989">
        <w:t>4.319.924,48</w:t>
      </w:r>
      <w:r w:rsidRPr="00F17989">
        <w:t xml:space="preserve"> eura prihoda od imovine,</w:t>
      </w:r>
      <w:r w:rsidR="00517313" w:rsidRPr="00F17989">
        <w:t xml:space="preserve"> a u iduće dvije godine 4.339.924,48</w:t>
      </w:r>
      <w:r w:rsidRPr="00F17989">
        <w:t xml:space="preserve"> eura, </w:t>
      </w:r>
      <w:r w:rsidR="00517313" w:rsidRPr="00F17989">
        <w:t>godišnje</w:t>
      </w:r>
      <w:r w:rsidRPr="00F17989">
        <w:t>.</w:t>
      </w:r>
      <w:r w:rsidR="0044274C" w:rsidRPr="00F17989">
        <w:t xml:space="preserve"> Od ukupnih prihoda od imovine Županije u 20</w:t>
      </w:r>
      <w:r w:rsidR="006B258F">
        <w:t>26</w:t>
      </w:r>
      <w:r w:rsidR="0044274C" w:rsidRPr="00F17989">
        <w:t xml:space="preserve">. godini </w:t>
      </w:r>
      <w:r w:rsidR="00517313" w:rsidRPr="00F17989">
        <w:t>512.200,00</w:t>
      </w:r>
      <w:r w:rsidR="0044274C" w:rsidRPr="00F17989">
        <w:t xml:space="preserve"> eura se odnosi na prihode od financijske imovine (kamata na </w:t>
      </w:r>
      <w:r w:rsidR="00517313" w:rsidRPr="00F17989">
        <w:t xml:space="preserve">oročena sredstva i </w:t>
      </w:r>
      <w:r w:rsidR="0044274C" w:rsidRPr="00F17989">
        <w:t xml:space="preserve">depozite po viđenju te prihoda iz dobiti trgovačkih društava u njenom vlasništvu), a </w:t>
      </w:r>
      <w:r w:rsidR="00517313" w:rsidRPr="00F17989">
        <w:t>3.807.724,48</w:t>
      </w:r>
      <w:r w:rsidR="0044274C" w:rsidRPr="00F17989">
        <w:t xml:space="preserve"> eura na prihode od nefinancijske imovine(naknade od koncesija i korištenja nefinancijske imovine, prihodi od zakupa i iznajmljivanja te prihodi od legalizacije).</w:t>
      </w:r>
    </w:p>
    <w:p w:rsidR="00EF143C" w:rsidRPr="00F17989" w:rsidRDefault="00EF143C" w:rsidP="008E2921">
      <w:pPr>
        <w:pStyle w:val="BodyTextIndent"/>
        <w:rPr>
          <w:sz w:val="12"/>
          <w:szCs w:val="12"/>
        </w:rPr>
      </w:pPr>
    </w:p>
    <w:p w:rsidR="00310C43" w:rsidRPr="00F17989" w:rsidRDefault="0089397E" w:rsidP="002A2327">
      <w:pPr>
        <w:pStyle w:val="BodyTextIndent"/>
        <w:ind w:firstLine="0"/>
      </w:pPr>
      <w:r w:rsidRPr="00F17989">
        <w:rPr>
          <w:b/>
        </w:rPr>
        <w:tab/>
      </w:r>
      <w:r w:rsidR="00496ED7" w:rsidRPr="00F17989">
        <w:rPr>
          <w:b/>
        </w:rPr>
        <w:t>Ukupan p</w:t>
      </w:r>
      <w:r w:rsidR="00EF1305" w:rsidRPr="00F17989">
        <w:rPr>
          <w:b/>
        </w:rPr>
        <w:t xml:space="preserve">rihod od </w:t>
      </w:r>
      <w:r w:rsidRPr="00F17989">
        <w:rPr>
          <w:b/>
        </w:rPr>
        <w:t xml:space="preserve">upravnih i administrativnih </w:t>
      </w:r>
      <w:r w:rsidR="00EF1305" w:rsidRPr="00F17989">
        <w:rPr>
          <w:b/>
        </w:rPr>
        <w:t>pristojbi</w:t>
      </w:r>
      <w:r w:rsidRPr="00F17989">
        <w:rPr>
          <w:b/>
        </w:rPr>
        <w:t xml:space="preserve"> te pristojbi po posebnim propisima</w:t>
      </w:r>
      <w:r w:rsidR="00310C43" w:rsidRPr="00F17989">
        <w:rPr>
          <w:b/>
        </w:rPr>
        <w:t xml:space="preserve"> </w:t>
      </w:r>
      <w:r w:rsidR="00310C43" w:rsidRPr="00F17989">
        <w:t>planira se</w:t>
      </w:r>
      <w:r w:rsidR="00EF1305" w:rsidRPr="00F17989">
        <w:t xml:space="preserve"> u </w:t>
      </w:r>
      <w:r w:rsidR="009C059D" w:rsidRPr="00F17989">
        <w:t>20</w:t>
      </w:r>
      <w:r w:rsidR="00517313" w:rsidRPr="00F17989">
        <w:t>26</w:t>
      </w:r>
      <w:r w:rsidR="00EF1305" w:rsidRPr="00F17989">
        <w:t>. godini</w:t>
      </w:r>
      <w:r w:rsidR="00310C43" w:rsidRPr="00F17989">
        <w:t xml:space="preserve"> u iznosu od </w:t>
      </w:r>
      <w:r w:rsidR="00517313" w:rsidRPr="00F17989">
        <w:t xml:space="preserve">16.742.773,51 </w:t>
      </w:r>
      <w:r w:rsidR="0044274C" w:rsidRPr="00F17989">
        <w:t>eur</w:t>
      </w:r>
      <w:r w:rsidR="009C059D" w:rsidRPr="00F17989">
        <w:t>a</w:t>
      </w:r>
      <w:r w:rsidR="00310C43" w:rsidRPr="00F17989">
        <w:t xml:space="preserve">, </w:t>
      </w:r>
      <w:r w:rsidR="009C059D" w:rsidRPr="00F17989">
        <w:t xml:space="preserve">odnosno s rastom od </w:t>
      </w:r>
      <w:r w:rsidR="00517313" w:rsidRPr="00F17989">
        <w:t>5,79</w:t>
      </w:r>
      <w:r w:rsidR="009C059D" w:rsidRPr="00F17989">
        <w:t>% u odnosu na tekuću godinu. U 20</w:t>
      </w:r>
      <w:r w:rsidR="00517313" w:rsidRPr="00F17989">
        <w:t>27</w:t>
      </w:r>
      <w:r w:rsidR="009C059D" w:rsidRPr="00F17989">
        <w:t xml:space="preserve">. godini navedena skupina prihoda je planirana u iznosu </w:t>
      </w:r>
      <w:r w:rsidR="00517313" w:rsidRPr="00F17989">
        <w:t>17.366.503,25</w:t>
      </w:r>
      <w:r w:rsidR="005152B7" w:rsidRPr="00F17989">
        <w:t xml:space="preserve"> </w:t>
      </w:r>
      <w:r w:rsidR="009C059D" w:rsidRPr="00F17989">
        <w:t xml:space="preserve">eura (rast </w:t>
      </w:r>
      <w:r w:rsidR="00517313" w:rsidRPr="00F17989">
        <w:t>3,73</w:t>
      </w:r>
      <w:r w:rsidR="009C059D" w:rsidRPr="00F17989">
        <w:t xml:space="preserve">%) </w:t>
      </w:r>
      <w:r w:rsidR="00496ED7" w:rsidRPr="00F17989">
        <w:t>dok</w:t>
      </w:r>
      <w:r w:rsidR="009C059D" w:rsidRPr="00F17989">
        <w:t xml:space="preserve"> je u 20</w:t>
      </w:r>
      <w:r w:rsidR="00517313" w:rsidRPr="00F17989">
        <w:t>28</w:t>
      </w:r>
      <w:r w:rsidR="009C059D" w:rsidRPr="00F17989">
        <w:t xml:space="preserve">. godini planirana u iznosu </w:t>
      </w:r>
      <w:r w:rsidR="0026200F" w:rsidRPr="00F17989">
        <w:t>17.549.193,25</w:t>
      </w:r>
      <w:r w:rsidR="009C059D" w:rsidRPr="00F17989">
        <w:t xml:space="preserve"> eura (</w:t>
      </w:r>
      <w:r w:rsidR="0026200F" w:rsidRPr="00F17989">
        <w:t>rast</w:t>
      </w:r>
      <w:r w:rsidR="009C059D" w:rsidRPr="00F17989">
        <w:t xml:space="preserve"> </w:t>
      </w:r>
      <w:r w:rsidR="0026200F" w:rsidRPr="00F17989">
        <w:t>1,05</w:t>
      </w:r>
      <w:r w:rsidR="009C059D" w:rsidRPr="00F17989">
        <w:t xml:space="preserve">%). </w:t>
      </w:r>
      <w:r w:rsidR="007507F8" w:rsidRPr="00F17989">
        <w:t>Od</w:t>
      </w:r>
      <w:r w:rsidR="00C91C06" w:rsidRPr="00F17989">
        <w:t xml:space="preserve"> ukupnog iznosa z</w:t>
      </w:r>
      <w:r w:rsidR="00BB5E03" w:rsidRPr="00F17989">
        <w:t>a 20</w:t>
      </w:r>
      <w:r w:rsidR="0026200F" w:rsidRPr="00F17989">
        <w:t>26</w:t>
      </w:r>
      <w:r w:rsidR="00C91C06" w:rsidRPr="00F17989">
        <w:t>. godin</w:t>
      </w:r>
      <w:r w:rsidR="00842A15" w:rsidRPr="00F17989">
        <w:t>u</w:t>
      </w:r>
      <w:r w:rsidR="00C91C06" w:rsidRPr="00F17989">
        <w:t xml:space="preserve"> Županija je planirala </w:t>
      </w:r>
      <w:r w:rsidR="0026200F" w:rsidRPr="00F17989">
        <w:t xml:space="preserve">937.881,26 </w:t>
      </w:r>
      <w:r w:rsidR="002A2327" w:rsidRPr="00F17989">
        <w:t>eura</w:t>
      </w:r>
      <w:r w:rsidR="00C91C06" w:rsidRPr="00F17989">
        <w:t xml:space="preserve">, </w:t>
      </w:r>
      <w:r w:rsidR="002A2327" w:rsidRPr="00F17989">
        <w:t>a</w:t>
      </w:r>
      <w:r w:rsidR="00C91C06" w:rsidRPr="00F17989">
        <w:t xml:space="preserve"> </w:t>
      </w:r>
      <w:r w:rsidR="002A2327" w:rsidRPr="00F17989">
        <w:t>p</w:t>
      </w:r>
      <w:r w:rsidR="00C91C06" w:rsidRPr="00F17989">
        <w:t>roračunski korisnici</w:t>
      </w:r>
      <w:r w:rsidR="002A2327" w:rsidRPr="00F17989">
        <w:t xml:space="preserve"> </w:t>
      </w:r>
      <w:r w:rsidR="0026200F" w:rsidRPr="00F17989">
        <w:t xml:space="preserve">15.804.892,25 </w:t>
      </w:r>
      <w:r w:rsidR="002A2327" w:rsidRPr="00F17989">
        <w:t xml:space="preserve">eura od čega se najveći dio odnosi na prihode </w:t>
      </w:r>
      <w:r w:rsidR="00BB5E03" w:rsidRPr="00F17989">
        <w:t>ustanova u socijalnoj skrbi (</w:t>
      </w:r>
      <w:r w:rsidR="0026200F" w:rsidRPr="00F17989">
        <w:t>6.271.400,00</w:t>
      </w:r>
      <w:r w:rsidR="002A2327" w:rsidRPr="00F17989">
        <w:t>eura</w:t>
      </w:r>
      <w:r w:rsidR="00BB5E03" w:rsidRPr="00F17989">
        <w:t>),</w:t>
      </w:r>
      <w:r w:rsidR="002A2327" w:rsidRPr="00F17989">
        <w:t xml:space="preserve"> zatim</w:t>
      </w:r>
      <w:r w:rsidR="00BB5E03" w:rsidRPr="00F17989">
        <w:t xml:space="preserve"> </w:t>
      </w:r>
      <w:r w:rsidR="005152B7" w:rsidRPr="00F17989">
        <w:t xml:space="preserve">na prihode </w:t>
      </w:r>
      <w:r w:rsidR="00BB5E03" w:rsidRPr="00F17989">
        <w:t>ustanova zdravstva (</w:t>
      </w:r>
      <w:r w:rsidR="0026200F" w:rsidRPr="00F17989">
        <w:t xml:space="preserve">6.173.612,62 </w:t>
      </w:r>
      <w:r w:rsidR="009A6C47" w:rsidRPr="00F17989">
        <w:t>eura</w:t>
      </w:r>
      <w:r w:rsidR="00BB5E03" w:rsidRPr="00F17989">
        <w:t>)</w:t>
      </w:r>
      <w:r w:rsidR="00F64DDC" w:rsidRPr="00F17989">
        <w:t xml:space="preserve">, </w:t>
      </w:r>
      <w:r w:rsidR="00BB5E03" w:rsidRPr="00F17989">
        <w:t>ustanova školstva (</w:t>
      </w:r>
      <w:r w:rsidR="0026200F" w:rsidRPr="00F17989">
        <w:t>3.237.429,63</w:t>
      </w:r>
      <w:r w:rsidR="002A2327" w:rsidRPr="00F17989">
        <w:t xml:space="preserve"> eura</w:t>
      </w:r>
      <w:r w:rsidR="00BB5E03" w:rsidRPr="00F17989">
        <w:t>)</w:t>
      </w:r>
      <w:r w:rsidR="00F64DDC" w:rsidRPr="00F17989">
        <w:t xml:space="preserve"> te ustanova u kulturi (</w:t>
      </w:r>
      <w:r w:rsidR="0026200F" w:rsidRPr="00F17989">
        <w:t xml:space="preserve">122.450,00 </w:t>
      </w:r>
      <w:r w:rsidR="002A2327" w:rsidRPr="00F17989">
        <w:t>eura</w:t>
      </w:r>
      <w:r w:rsidR="00F64DDC" w:rsidRPr="00F17989">
        <w:t>)</w:t>
      </w:r>
      <w:r w:rsidR="00BB5E03" w:rsidRPr="00F17989">
        <w:t>.</w:t>
      </w:r>
    </w:p>
    <w:p w:rsidR="00F0624B" w:rsidRPr="00F17989" w:rsidRDefault="00F0624B" w:rsidP="00AE6AC7">
      <w:pPr>
        <w:pStyle w:val="BodyTextIndent"/>
        <w:ind w:firstLine="0"/>
        <w:rPr>
          <w:sz w:val="12"/>
          <w:szCs w:val="12"/>
        </w:rPr>
      </w:pPr>
    </w:p>
    <w:p w:rsidR="000D6E55" w:rsidRPr="00F17989" w:rsidRDefault="000D6E55" w:rsidP="00F82E16">
      <w:pPr>
        <w:pStyle w:val="BodyTextIndent"/>
      </w:pPr>
      <w:r w:rsidRPr="00F17989">
        <w:rPr>
          <w:b/>
        </w:rPr>
        <w:t>Ukupan p</w:t>
      </w:r>
      <w:r w:rsidR="00310C43" w:rsidRPr="00F17989">
        <w:rPr>
          <w:b/>
        </w:rPr>
        <w:t>rihod</w:t>
      </w:r>
      <w:r w:rsidR="00852378" w:rsidRPr="00F17989">
        <w:rPr>
          <w:b/>
        </w:rPr>
        <w:t xml:space="preserve"> od prodaje pr</w:t>
      </w:r>
      <w:r w:rsidR="00D27CBB" w:rsidRPr="00F17989">
        <w:rPr>
          <w:b/>
        </w:rPr>
        <w:t>oizvoda, roba i usluga i prihod</w:t>
      </w:r>
      <w:r w:rsidR="00852378" w:rsidRPr="00F17989">
        <w:rPr>
          <w:b/>
        </w:rPr>
        <w:t xml:space="preserve"> od donacija</w:t>
      </w:r>
      <w:r w:rsidR="00825A6E" w:rsidRPr="00F17989">
        <w:t xml:space="preserve"> </w:t>
      </w:r>
      <w:r w:rsidR="00DB45CB" w:rsidRPr="00F17989">
        <w:t>planira se u 20</w:t>
      </w:r>
      <w:r w:rsidR="0026200F" w:rsidRPr="00F17989">
        <w:t>26</w:t>
      </w:r>
      <w:r w:rsidR="00DB45CB" w:rsidRPr="00F17989">
        <w:t xml:space="preserve">. godini u iznosu od </w:t>
      </w:r>
      <w:r w:rsidR="005152B7" w:rsidRPr="00F17989">
        <w:t xml:space="preserve">15.598.196,71 </w:t>
      </w:r>
      <w:r w:rsidR="005F7F8B" w:rsidRPr="00F17989">
        <w:t xml:space="preserve">eura </w:t>
      </w:r>
      <w:r w:rsidR="00034594" w:rsidRPr="00F17989">
        <w:t>(</w:t>
      </w:r>
      <w:r w:rsidR="005152B7" w:rsidRPr="00F17989">
        <w:t>7,49</w:t>
      </w:r>
      <w:r w:rsidR="00034594" w:rsidRPr="00F17989">
        <w:t xml:space="preserve">% rasta) </w:t>
      </w:r>
      <w:r w:rsidRPr="00F17989">
        <w:t>da bi se u</w:t>
      </w:r>
      <w:r w:rsidR="00050C62" w:rsidRPr="00F17989">
        <w:t xml:space="preserve"> iduće dvije g</w:t>
      </w:r>
      <w:r w:rsidR="00177367" w:rsidRPr="00F17989">
        <w:t>o</w:t>
      </w:r>
      <w:r w:rsidR="00050C62" w:rsidRPr="00F17989">
        <w:t xml:space="preserve">dine projekcijskog razdoblja planirao s </w:t>
      </w:r>
      <w:r w:rsidR="000E4D02" w:rsidRPr="00F17989">
        <w:t>rastom</w:t>
      </w:r>
      <w:r w:rsidR="005F7F8B" w:rsidRPr="00F17989">
        <w:t xml:space="preserve"> </w:t>
      </w:r>
      <w:r w:rsidR="00050C62" w:rsidRPr="00F17989">
        <w:t xml:space="preserve">od </w:t>
      </w:r>
      <w:r w:rsidR="005152B7" w:rsidRPr="00F17989">
        <w:t>8,64</w:t>
      </w:r>
      <w:r w:rsidR="00050C62" w:rsidRPr="00F17989">
        <w:t>%</w:t>
      </w:r>
      <w:r w:rsidR="00F64DDC" w:rsidRPr="00F17989">
        <w:t xml:space="preserve"> (na razini od </w:t>
      </w:r>
      <w:r w:rsidR="005152B7" w:rsidRPr="00F17989">
        <w:t>16.946.116,72</w:t>
      </w:r>
      <w:r w:rsidR="005F7F8B" w:rsidRPr="00F17989">
        <w:t>eura</w:t>
      </w:r>
      <w:r w:rsidR="000E4D02" w:rsidRPr="00F17989">
        <w:t xml:space="preserve">) </w:t>
      </w:r>
      <w:r w:rsidR="00F962C9" w:rsidRPr="00F17989">
        <w:t xml:space="preserve">i </w:t>
      </w:r>
      <w:r w:rsidR="005152B7" w:rsidRPr="00F17989">
        <w:t>2,03</w:t>
      </w:r>
      <w:r w:rsidR="00F64DDC" w:rsidRPr="00F17989">
        <w:t xml:space="preserve">% (na razini od </w:t>
      </w:r>
      <w:r w:rsidR="005152B7" w:rsidRPr="00F17989">
        <w:t xml:space="preserve">17.290.029,32 </w:t>
      </w:r>
      <w:r w:rsidR="005F7F8B" w:rsidRPr="00F17989">
        <w:t>eura</w:t>
      </w:r>
      <w:r w:rsidR="00F64DDC" w:rsidRPr="00F17989">
        <w:t>).</w:t>
      </w:r>
      <w:r w:rsidR="005F7F8B" w:rsidRPr="00F17989">
        <w:t xml:space="preserve"> </w:t>
      </w:r>
      <w:r w:rsidR="00BC11E5" w:rsidRPr="00F17989">
        <w:t>Od navedenog iznosa za 20</w:t>
      </w:r>
      <w:r w:rsidR="0026200F" w:rsidRPr="00F17989">
        <w:t>26</w:t>
      </w:r>
      <w:r w:rsidR="00BC11E5" w:rsidRPr="00F17989">
        <w:t xml:space="preserve">. godinu </w:t>
      </w:r>
      <w:r w:rsidR="0026200F" w:rsidRPr="00F17989">
        <w:t xml:space="preserve">472.900,00 </w:t>
      </w:r>
      <w:r w:rsidR="005F7F8B" w:rsidRPr="00F17989">
        <w:t xml:space="preserve">eura </w:t>
      </w:r>
      <w:r w:rsidR="00BC11E5" w:rsidRPr="00F17989">
        <w:t>se odnosi na prihode Županije</w:t>
      </w:r>
      <w:r w:rsidR="00F82E16" w:rsidRPr="00F17989">
        <w:t xml:space="preserve">, dok se ostatak od </w:t>
      </w:r>
      <w:r w:rsidR="0026200F" w:rsidRPr="00F17989">
        <w:t xml:space="preserve">15.125.296,71 </w:t>
      </w:r>
      <w:r w:rsidR="005F7F8B" w:rsidRPr="00F17989">
        <w:t xml:space="preserve">eura </w:t>
      </w:r>
      <w:r w:rsidR="00F82E16" w:rsidRPr="00F17989">
        <w:t xml:space="preserve">odnosi na prihode proračunskih korisnika. Kod korisnika se većina navedenog iznosa </w:t>
      </w:r>
      <w:r w:rsidR="00B33C2D" w:rsidRPr="00F17989">
        <w:t xml:space="preserve">odnosi na prihod od </w:t>
      </w:r>
      <w:r w:rsidRPr="00F17989">
        <w:t>prodaje proizvoda, roba i pruženih usluga</w:t>
      </w:r>
      <w:r w:rsidR="00F82E16" w:rsidRPr="00F17989">
        <w:t xml:space="preserve"> (</w:t>
      </w:r>
      <w:r w:rsidR="0026200F" w:rsidRPr="00F17989">
        <w:t xml:space="preserve">14.817.175,74 </w:t>
      </w:r>
      <w:r w:rsidR="005F7F8B" w:rsidRPr="00F17989">
        <w:t>eura</w:t>
      </w:r>
      <w:r w:rsidR="00F82E16" w:rsidRPr="00F17989">
        <w:t>)</w:t>
      </w:r>
      <w:r w:rsidRPr="00F17989">
        <w:t xml:space="preserve">, a manji iznos na prihode od donacija </w:t>
      </w:r>
      <w:r w:rsidR="0026200F" w:rsidRPr="00F17989">
        <w:t>308.120,97</w:t>
      </w:r>
      <w:r w:rsidR="005F7F8B" w:rsidRPr="00F17989">
        <w:t xml:space="preserve"> eura</w:t>
      </w:r>
      <w:r w:rsidRPr="00F17989">
        <w:t>). N</w:t>
      </w:r>
      <w:r w:rsidR="006C6365" w:rsidRPr="00F17989">
        <w:t xml:space="preserve">ajveći dio prihoda od prodaje </w:t>
      </w:r>
      <w:r w:rsidR="00E17BD0" w:rsidRPr="00F17989">
        <w:t xml:space="preserve">proizvoda, roba i pruženih usluga </w:t>
      </w:r>
      <w:r w:rsidR="006C6365" w:rsidRPr="00F17989">
        <w:t>p</w:t>
      </w:r>
      <w:r w:rsidRPr="00F17989">
        <w:t>l</w:t>
      </w:r>
      <w:r w:rsidR="006C6365" w:rsidRPr="00F17989">
        <w:t>a</w:t>
      </w:r>
      <w:r w:rsidRPr="00F17989">
        <w:t xml:space="preserve">nirale su ustanove u </w:t>
      </w:r>
      <w:r w:rsidR="006C6365" w:rsidRPr="00F17989">
        <w:t>zdravstvu (</w:t>
      </w:r>
      <w:r w:rsidR="0026200F" w:rsidRPr="00F17989">
        <w:t xml:space="preserve">13.963.638,50 </w:t>
      </w:r>
      <w:r w:rsidR="00B92626" w:rsidRPr="00F17989">
        <w:t>eura</w:t>
      </w:r>
      <w:r w:rsidR="00412623" w:rsidRPr="00F17989">
        <w:t>) i ustanove školstva</w:t>
      </w:r>
      <w:r w:rsidR="006C6365" w:rsidRPr="00F17989">
        <w:t xml:space="preserve"> (</w:t>
      </w:r>
      <w:r w:rsidR="0026200F" w:rsidRPr="00F17989">
        <w:t xml:space="preserve">886.848,08 </w:t>
      </w:r>
      <w:r w:rsidR="00B92626" w:rsidRPr="00F17989">
        <w:t>eur</w:t>
      </w:r>
      <w:r w:rsidR="00034594" w:rsidRPr="00F17989">
        <w:t>a</w:t>
      </w:r>
      <w:r w:rsidR="006C6365" w:rsidRPr="00F17989">
        <w:t>).</w:t>
      </w:r>
    </w:p>
    <w:p w:rsidR="00F0624B" w:rsidRPr="00F17989" w:rsidRDefault="00F0624B" w:rsidP="00412623">
      <w:pPr>
        <w:pStyle w:val="BodyTextIndent"/>
        <w:rPr>
          <w:sz w:val="12"/>
          <w:szCs w:val="12"/>
        </w:rPr>
      </w:pPr>
    </w:p>
    <w:p w:rsidR="00EE7384" w:rsidRPr="00F17989" w:rsidRDefault="00EE7384" w:rsidP="00AE6AC7">
      <w:pPr>
        <w:pStyle w:val="BodyTextIndent"/>
      </w:pPr>
      <w:r w:rsidRPr="00F17989">
        <w:t xml:space="preserve">Ukupan iznos prihoda od </w:t>
      </w:r>
      <w:r w:rsidRPr="00F17989">
        <w:rPr>
          <w:b/>
        </w:rPr>
        <w:t>HZZO-a temeljem ugovornih obveza</w:t>
      </w:r>
      <w:r w:rsidRPr="00F17989">
        <w:t xml:space="preserve"> u cijelosti se odnosi na prihode zdravstvenih ustanova i u 20</w:t>
      </w:r>
      <w:r w:rsidR="0074109C" w:rsidRPr="00F17989">
        <w:t>26</w:t>
      </w:r>
      <w:r w:rsidRPr="00F17989">
        <w:t xml:space="preserve">. </w:t>
      </w:r>
      <w:r w:rsidR="00237DF9" w:rsidRPr="00F17989">
        <w:t xml:space="preserve">godini su planirani u iznosu od </w:t>
      </w:r>
      <w:r w:rsidR="0074109C" w:rsidRPr="00F17989">
        <w:t xml:space="preserve">92.435.298,45 </w:t>
      </w:r>
      <w:r w:rsidR="001C274E" w:rsidRPr="00F17989">
        <w:t>eura</w:t>
      </w:r>
      <w:r w:rsidR="001B2807" w:rsidRPr="00F17989">
        <w:t xml:space="preserve"> što predstavlja </w:t>
      </w:r>
      <w:r w:rsidR="001C274E" w:rsidRPr="00F17989">
        <w:t>povećanje</w:t>
      </w:r>
      <w:r w:rsidR="001B2807" w:rsidRPr="00F17989">
        <w:t xml:space="preserve"> od </w:t>
      </w:r>
      <w:r w:rsidR="0074109C" w:rsidRPr="00F17989">
        <w:t xml:space="preserve">6.899.972,50 </w:t>
      </w:r>
      <w:r w:rsidR="001C274E" w:rsidRPr="00F17989">
        <w:t>eura</w:t>
      </w:r>
      <w:r w:rsidR="001B2807" w:rsidRPr="00F17989">
        <w:t xml:space="preserve"> ili </w:t>
      </w:r>
      <w:r w:rsidR="0074109C" w:rsidRPr="00F17989">
        <w:t>8,07</w:t>
      </w:r>
      <w:r w:rsidR="001B2807" w:rsidRPr="00F17989">
        <w:t>% u odnosu na</w:t>
      </w:r>
      <w:r w:rsidR="001C274E" w:rsidRPr="00F17989">
        <w:t xml:space="preserve"> tekući plan za</w:t>
      </w:r>
      <w:r w:rsidR="001B2807" w:rsidRPr="00F17989">
        <w:t xml:space="preserve"> 20</w:t>
      </w:r>
      <w:r w:rsidR="0074109C" w:rsidRPr="00F17989">
        <w:t>25</w:t>
      </w:r>
      <w:r w:rsidR="001B2807" w:rsidRPr="00F17989">
        <w:t>. godinu</w:t>
      </w:r>
      <w:r w:rsidRPr="00F17989">
        <w:t xml:space="preserve">. U </w:t>
      </w:r>
      <w:r w:rsidR="00D806D4" w:rsidRPr="00F17989">
        <w:t>20</w:t>
      </w:r>
      <w:r w:rsidR="0074109C" w:rsidRPr="00F17989">
        <w:t>27</w:t>
      </w:r>
      <w:r w:rsidR="00D806D4" w:rsidRPr="00F17989">
        <w:t>.</w:t>
      </w:r>
      <w:r w:rsidR="00034594" w:rsidRPr="00F17989">
        <w:t xml:space="preserve"> i 20</w:t>
      </w:r>
      <w:r w:rsidR="0074109C" w:rsidRPr="00F17989">
        <w:t>28</w:t>
      </w:r>
      <w:r w:rsidR="00034594" w:rsidRPr="00F17989">
        <w:t>.</w:t>
      </w:r>
      <w:r w:rsidR="00D806D4" w:rsidRPr="00F17989">
        <w:t xml:space="preserve"> godini planira se</w:t>
      </w:r>
      <w:r w:rsidR="00034594" w:rsidRPr="00F17989">
        <w:t xml:space="preserve"> daljnji rast </w:t>
      </w:r>
      <w:r w:rsidR="00D806D4" w:rsidRPr="00F17989">
        <w:t xml:space="preserve">navedenih prihoda za </w:t>
      </w:r>
      <w:r w:rsidR="0074109C" w:rsidRPr="00F17989">
        <w:t>0,71</w:t>
      </w:r>
      <w:r w:rsidR="00034594" w:rsidRPr="00F17989">
        <w:t xml:space="preserve">%, odnosno </w:t>
      </w:r>
      <w:r w:rsidR="0074109C" w:rsidRPr="00F17989">
        <w:t>1,35</w:t>
      </w:r>
      <w:r w:rsidR="00034594" w:rsidRPr="00F17989">
        <w:t>%.</w:t>
      </w:r>
      <w:r w:rsidR="00D806D4" w:rsidRPr="00F17989">
        <w:t xml:space="preserve"> Zdravstvene ustanove planirale su prihod od HZZO-a u 20</w:t>
      </w:r>
      <w:r w:rsidR="0074109C" w:rsidRPr="00F17989">
        <w:t>26</w:t>
      </w:r>
      <w:r w:rsidR="00D806D4" w:rsidRPr="00F17989">
        <w:t xml:space="preserve">. godini kako slijedi: Dom zdravlja PGŽ u iznosu </w:t>
      </w:r>
      <w:r w:rsidR="0074109C" w:rsidRPr="00F17989">
        <w:t>34.777.301,45</w:t>
      </w:r>
      <w:r w:rsidR="001C274E" w:rsidRPr="00F17989">
        <w:t xml:space="preserve"> eur</w:t>
      </w:r>
      <w:r w:rsidR="00034594" w:rsidRPr="00F17989">
        <w:t xml:space="preserve">o (povećanje </w:t>
      </w:r>
      <w:r w:rsidR="0074109C" w:rsidRPr="00F17989">
        <w:t xml:space="preserve">3.027.527,40 </w:t>
      </w:r>
      <w:r w:rsidR="00034594" w:rsidRPr="00F17989">
        <w:t xml:space="preserve">eura ili </w:t>
      </w:r>
      <w:r w:rsidR="0074109C" w:rsidRPr="00F17989">
        <w:t>9,54</w:t>
      </w:r>
      <w:r w:rsidR="00034594" w:rsidRPr="00F17989">
        <w:t>%)</w:t>
      </w:r>
      <w:r w:rsidR="00750549" w:rsidRPr="00F17989">
        <w:t xml:space="preserve">, </w:t>
      </w:r>
      <w:r w:rsidR="001C274E" w:rsidRPr="00F17989">
        <w:t xml:space="preserve">INSULA – županijska specijalna bolnica za psihijatriju i rehabilitaciju </w:t>
      </w:r>
      <w:r w:rsidR="00750549" w:rsidRPr="00F17989">
        <w:t xml:space="preserve">u iznosu </w:t>
      </w:r>
      <w:r w:rsidR="002F228B" w:rsidRPr="00F17989">
        <w:t xml:space="preserve">12.625.900,00 </w:t>
      </w:r>
      <w:r w:rsidR="00034594" w:rsidRPr="00F17989">
        <w:t xml:space="preserve">eura (povećanje </w:t>
      </w:r>
      <w:r w:rsidR="002F228B" w:rsidRPr="00F17989">
        <w:t xml:space="preserve">1.092.700,00 </w:t>
      </w:r>
      <w:r w:rsidR="00034594" w:rsidRPr="00F17989">
        <w:t xml:space="preserve">ili </w:t>
      </w:r>
      <w:r w:rsidR="002F228B" w:rsidRPr="00F17989">
        <w:t>9,47</w:t>
      </w:r>
      <w:r w:rsidR="00034594" w:rsidRPr="00F17989">
        <w:t>%),</w:t>
      </w:r>
      <w:r w:rsidR="003E0895" w:rsidRPr="00F17989">
        <w:t xml:space="preserve"> N</w:t>
      </w:r>
      <w:r w:rsidR="00750549" w:rsidRPr="00F17989">
        <w:t xml:space="preserve">astavni zavod za javno zdravstvo PGŽ u iznosu </w:t>
      </w:r>
      <w:r w:rsidR="002F228B" w:rsidRPr="00F17989">
        <w:t xml:space="preserve">6.321.027,00 </w:t>
      </w:r>
      <w:r w:rsidR="0037436D" w:rsidRPr="00F17989">
        <w:t>eura</w:t>
      </w:r>
      <w:r w:rsidR="00034594" w:rsidRPr="00F17989">
        <w:t xml:space="preserve"> (</w:t>
      </w:r>
      <w:r w:rsidR="002F228B" w:rsidRPr="00F17989">
        <w:t xml:space="preserve">povećanje 332.816,00 </w:t>
      </w:r>
      <w:r w:rsidR="00034594" w:rsidRPr="00F17989">
        <w:t xml:space="preserve">eura ili </w:t>
      </w:r>
      <w:r w:rsidR="002F228B" w:rsidRPr="00F17989">
        <w:t>5,56</w:t>
      </w:r>
      <w:r w:rsidR="00034594" w:rsidRPr="00F17989">
        <w:t>%)</w:t>
      </w:r>
      <w:r w:rsidR="0037436D" w:rsidRPr="00F17989">
        <w:t>,</w:t>
      </w:r>
      <w:r w:rsidR="00750549" w:rsidRPr="00F17989">
        <w:t xml:space="preserve"> Zavod za hitnu medicinu PGŽ u iznosu </w:t>
      </w:r>
      <w:r w:rsidR="002F228B" w:rsidRPr="00F17989">
        <w:t xml:space="preserve">18.000.000,00 </w:t>
      </w:r>
      <w:r w:rsidR="0037436D" w:rsidRPr="00F17989">
        <w:t>eura</w:t>
      </w:r>
      <w:r w:rsidR="00034594" w:rsidRPr="00F17989">
        <w:t xml:space="preserve"> (</w:t>
      </w:r>
      <w:r w:rsidR="002F228B" w:rsidRPr="00F17989">
        <w:t xml:space="preserve"> bez promjene u odnosu na 2025. godinu</w:t>
      </w:r>
      <w:r w:rsidR="00034594" w:rsidRPr="00F17989">
        <w:t>)</w:t>
      </w:r>
      <w:r w:rsidR="00750549" w:rsidRPr="00F17989">
        <w:t xml:space="preserve">, Lječilište Veli Lošinj u iznosu </w:t>
      </w:r>
      <w:r w:rsidR="002F228B" w:rsidRPr="00F17989">
        <w:t xml:space="preserve">1.400.000,00 </w:t>
      </w:r>
      <w:r w:rsidR="0037436D" w:rsidRPr="00F17989">
        <w:t>eura</w:t>
      </w:r>
      <w:r w:rsidR="00034594" w:rsidRPr="00F17989">
        <w:t xml:space="preserve"> (povećanje </w:t>
      </w:r>
      <w:r w:rsidR="002F228B" w:rsidRPr="00F17989">
        <w:t xml:space="preserve">170.000,00 </w:t>
      </w:r>
      <w:r w:rsidR="00034594" w:rsidRPr="00F17989">
        <w:t xml:space="preserve">eura ili </w:t>
      </w:r>
      <w:r w:rsidR="002F228B" w:rsidRPr="00F17989">
        <w:t>13,82</w:t>
      </w:r>
      <w:r w:rsidR="00034594" w:rsidRPr="00F17989">
        <w:t>%)</w:t>
      </w:r>
      <w:r w:rsidR="003E0895" w:rsidRPr="00F17989">
        <w:t xml:space="preserve">, </w:t>
      </w:r>
      <w:r w:rsidR="00750549" w:rsidRPr="00F17989">
        <w:t xml:space="preserve">Thalassotherapia Opatija u iznosu </w:t>
      </w:r>
      <w:r w:rsidR="002F228B" w:rsidRPr="00F17989">
        <w:t xml:space="preserve">13.755.000,00 </w:t>
      </w:r>
      <w:r w:rsidR="0037436D" w:rsidRPr="00F17989">
        <w:t>eura</w:t>
      </w:r>
      <w:r w:rsidR="00034594" w:rsidRPr="00F17989">
        <w:t xml:space="preserve"> (povećanje </w:t>
      </w:r>
      <w:r w:rsidR="002F228B" w:rsidRPr="00F17989">
        <w:t xml:space="preserve">1.709.229,44 </w:t>
      </w:r>
      <w:r w:rsidR="00034594" w:rsidRPr="00F17989">
        <w:t xml:space="preserve">eura ili </w:t>
      </w:r>
      <w:r w:rsidR="002F228B" w:rsidRPr="00F17989">
        <w:t>14,19</w:t>
      </w:r>
      <w:r w:rsidR="00034594" w:rsidRPr="00F17989">
        <w:t>%)</w:t>
      </w:r>
      <w:r w:rsidR="0037436D" w:rsidRPr="00F17989">
        <w:t xml:space="preserve"> </w:t>
      </w:r>
      <w:r w:rsidR="00750549" w:rsidRPr="00F17989">
        <w:t xml:space="preserve">te Thalassotherapia Crikvenica u iznosu </w:t>
      </w:r>
      <w:r w:rsidR="002F228B" w:rsidRPr="00F17989">
        <w:t xml:space="preserve">5.556.070,00 </w:t>
      </w:r>
      <w:r w:rsidR="0037436D" w:rsidRPr="00F17989">
        <w:t>eura</w:t>
      </w:r>
      <w:r w:rsidR="00034594" w:rsidRPr="00F17989">
        <w:t xml:space="preserve"> (povećanje </w:t>
      </w:r>
      <w:r w:rsidR="002F228B" w:rsidRPr="00F17989">
        <w:t xml:space="preserve">567.699,66 </w:t>
      </w:r>
      <w:r w:rsidR="00034594" w:rsidRPr="00F17989">
        <w:t xml:space="preserve">eura ili </w:t>
      </w:r>
      <w:r w:rsidR="002F228B" w:rsidRPr="00F17989">
        <w:t>11,38</w:t>
      </w:r>
      <w:r w:rsidR="00034594" w:rsidRPr="00F17989">
        <w:t>%)</w:t>
      </w:r>
      <w:r w:rsidR="00750549" w:rsidRPr="00F17989">
        <w:t>.</w:t>
      </w:r>
    </w:p>
    <w:p w:rsidR="00F0624B" w:rsidRPr="00F17989" w:rsidRDefault="00E46673" w:rsidP="00AE6AC7">
      <w:pPr>
        <w:pStyle w:val="BodyTextIndent"/>
      </w:pPr>
      <w:r w:rsidRPr="00F17989">
        <w:t xml:space="preserve">Ukupni </w:t>
      </w:r>
      <w:r w:rsidRPr="00F17989">
        <w:rPr>
          <w:b/>
        </w:rPr>
        <w:t>prihodi od kazni, upravnih mjera i ostali prihodi</w:t>
      </w:r>
      <w:r w:rsidRPr="00F17989">
        <w:t xml:space="preserve"> u </w:t>
      </w:r>
      <w:r w:rsidR="00A512E3" w:rsidRPr="00F17989">
        <w:t>20</w:t>
      </w:r>
      <w:r w:rsidR="002F228B" w:rsidRPr="00F17989">
        <w:t>26</w:t>
      </w:r>
      <w:r w:rsidR="00A512E3" w:rsidRPr="00F17989">
        <w:t>.</w:t>
      </w:r>
      <w:r w:rsidRPr="00F17989">
        <w:t xml:space="preserve"> godini</w:t>
      </w:r>
      <w:r w:rsidR="000006D3" w:rsidRPr="00F17989">
        <w:t xml:space="preserve"> na razini konsolidiranog proračuna</w:t>
      </w:r>
      <w:r w:rsidRPr="00F17989">
        <w:t xml:space="preserve"> </w:t>
      </w:r>
      <w:r w:rsidR="00F0188E" w:rsidRPr="00F17989">
        <w:t xml:space="preserve">planirani su u iznosu </w:t>
      </w:r>
      <w:r w:rsidR="002F228B" w:rsidRPr="00F17989">
        <w:t xml:space="preserve">225.077,36 </w:t>
      </w:r>
      <w:r w:rsidR="00F0188E" w:rsidRPr="00F17989">
        <w:t>eura</w:t>
      </w:r>
      <w:r w:rsidR="000006D3" w:rsidRPr="00F17989">
        <w:t xml:space="preserve">, </w:t>
      </w:r>
      <w:r w:rsidR="00750549" w:rsidRPr="00F17989">
        <w:t xml:space="preserve">dok se u </w:t>
      </w:r>
      <w:r w:rsidR="0037436D" w:rsidRPr="00F17989">
        <w:t xml:space="preserve">iduće dvije </w:t>
      </w:r>
      <w:r w:rsidR="00750549" w:rsidRPr="00F17989">
        <w:t>godin</w:t>
      </w:r>
      <w:r w:rsidR="0037436D" w:rsidRPr="00F17989">
        <w:t>e p</w:t>
      </w:r>
      <w:r w:rsidR="00750549" w:rsidRPr="00F17989">
        <w:t xml:space="preserve">rojekcijskog razdoblja planiraju na razini od </w:t>
      </w:r>
      <w:r w:rsidR="002F228B" w:rsidRPr="00F17989">
        <w:t xml:space="preserve">204.331,31 </w:t>
      </w:r>
      <w:r w:rsidR="0037436D" w:rsidRPr="00F17989">
        <w:t xml:space="preserve">eura, odnosno </w:t>
      </w:r>
      <w:r w:rsidR="002F228B" w:rsidRPr="00F17989">
        <w:t xml:space="preserve">168.037,84 </w:t>
      </w:r>
      <w:r w:rsidR="0037436D" w:rsidRPr="00F17989">
        <w:t>eura.</w:t>
      </w:r>
    </w:p>
    <w:p w:rsidR="006C3941" w:rsidRPr="00F17989" w:rsidRDefault="006C3941" w:rsidP="00AE6AC7">
      <w:pPr>
        <w:pStyle w:val="BodyTextIndent"/>
        <w:rPr>
          <w:sz w:val="12"/>
          <w:szCs w:val="12"/>
        </w:rPr>
      </w:pPr>
    </w:p>
    <w:p w:rsidR="00750549" w:rsidRPr="00F17989" w:rsidRDefault="00155FCB" w:rsidP="00B609AB">
      <w:pPr>
        <w:pStyle w:val="BodyTextIndent"/>
      </w:pPr>
      <w:r w:rsidRPr="00F17989">
        <w:rPr>
          <w:b/>
        </w:rPr>
        <w:t>Prihod od prodaje nefinancijske imovine</w:t>
      </w:r>
      <w:r w:rsidRPr="00F17989">
        <w:t xml:space="preserve"> na razini konsolidir</w:t>
      </w:r>
      <w:r w:rsidR="006C3941" w:rsidRPr="00F17989">
        <w:t>anog Proračuna planiran je u 20</w:t>
      </w:r>
      <w:r w:rsidR="002F228B" w:rsidRPr="00F17989">
        <w:t>26</w:t>
      </w:r>
      <w:r w:rsidRPr="00F17989">
        <w:t xml:space="preserve">. godini u iznosu od </w:t>
      </w:r>
      <w:r w:rsidR="002F228B" w:rsidRPr="00F17989">
        <w:t xml:space="preserve">535.208,12 </w:t>
      </w:r>
      <w:r w:rsidR="00B609AB" w:rsidRPr="00F17989">
        <w:t>eura</w:t>
      </w:r>
      <w:r w:rsidR="00FE4200" w:rsidRPr="00F17989">
        <w:t xml:space="preserve">, od čega se </w:t>
      </w:r>
      <w:r w:rsidR="002F228B" w:rsidRPr="00F17989">
        <w:t xml:space="preserve">501.000,00 </w:t>
      </w:r>
      <w:r w:rsidR="00B609AB" w:rsidRPr="00F17989">
        <w:t>eura</w:t>
      </w:r>
      <w:r w:rsidR="00750549" w:rsidRPr="00F17989">
        <w:t xml:space="preserve"> odnosi na prihod </w:t>
      </w:r>
      <w:r w:rsidR="00B609AB" w:rsidRPr="00F17989">
        <w:t xml:space="preserve">Županije, a </w:t>
      </w:r>
      <w:r w:rsidR="002F228B" w:rsidRPr="00F17989">
        <w:t>34.208,12</w:t>
      </w:r>
      <w:r w:rsidR="00B609AB" w:rsidRPr="00F17989">
        <w:t xml:space="preserve"> eura na</w:t>
      </w:r>
      <w:r w:rsidR="000627E2" w:rsidRPr="00F17989">
        <w:t xml:space="preserve"> prihod proračunskih korisnika.</w:t>
      </w:r>
      <w:r w:rsidR="002F228B" w:rsidRPr="00F17989">
        <w:t xml:space="preserve"> Najveći </w:t>
      </w:r>
      <w:r w:rsidR="002F228B" w:rsidRPr="00F17989">
        <w:lastRenderedPageBreak/>
        <w:t>dio planiranog prihoda od nefinancijske imovine kod Županije odnosi se na planirani prihod od prodaje državnog zemljišta.</w:t>
      </w:r>
      <w:r w:rsidR="000627E2" w:rsidRPr="00F17989">
        <w:t xml:space="preserve"> </w:t>
      </w:r>
      <w:r w:rsidR="002F228B" w:rsidRPr="00F17989">
        <w:t>U</w:t>
      </w:r>
      <w:r w:rsidR="000627E2" w:rsidRPr="00F17989">
        <w:t xml:space="preserve"> </w:t>
      </w:r>
      <w:r w:rsidR="00974656" w:rsidRPr="00F17989">
        <w:t>iduće dvije godine</w:t>
      </w:r>
      <w:r w:rsidR="000627E2" w:rsidRPr="00F17989">
        <w:t xml:space="preserve"> </w:t>
      </w:r>
      <w:r w:rsidR="003E0895" w:rsidRPr="00F17989">
        <w:t>ne očekuju</w:t>
      </w:r>
      <w:r w:rsidR="00870DC3" w:rsidRPr="00F17989">
        <w:t xml:space="preserve"> se</w:t>
      </w:r>
      <w:r w:rsidR="003E0895" w:rsidRPr="00F17989">
        <w:t xml:space="preserve"> </w:t>
      </w:r>
      <w:r w:rsidR="002F228B" w:rsidRPr="00F17989">
        <w:t>značajnije promjene kod navedenih prihoda, o</w:t>
      </w:r>
      <w:r w:rsidR="00B609AB" w:rsidRPr="00F17989">
        <w:t xml:space="preserve">dnosno planiran je na razini od </w:t>
      </w:r>
      <w:r w:rsidR="002F228B" w:rsidRPr="00F17989">
        <w:t xml:space="preserve">517.408,12 </w:t>
      </w:r>
      <w:r w:rsidR="00B609AB" w:rsidRPr="00F17989">
        <w:t xml:space="preserve">eura </w:t>
      </w:r>
      <w:r w:rsidR="00974656" w:rsidRPr="00F17989">
        <w:t>obje godine projekcijskog razdoblja.</w:t>
      </w:r>
      <w:r w:rsidR="00B609AB" w:rsidRPr="00F17989">
        <w:t xml:space="preserve"> </w:t>
      </w:r>
    </w:p>
    <w:p w:rsidR="00FE4200" w:rsidRPr="00F17989" w:rsidRDefault="00FE4200" w:rsidP="00AE6AC7">
      <w:pPr>
        <w:pStyle w:val="BodyTextIndent"/>
        <w:rPr>
          <w:sz w:val="12"/>
          <w:szCs w:val="12"/>
        </w:rPr>
      </w:pPr>
    </w:p>
    <w:p w:rsidR="009758F1" w:rsidRPr="00F17989" w:rsidRDefault="00285299" w:rsidP="000A37D1">
      <w:pPr>
        <w:ind w:firstLine="708"/>
        <w:jc w:val="both"/>
        <w:rPr>
          <w:rFonts w:ascii="Arial" w:hAnsi="Arial" w:cs="Arial"/>
        </w:rPr>
      </w:pPr>
      <w:r w:rsidRPr="00F17989">
        <w:rPr>
          <w:rFonts w:ascii="Arial" w:hAnsi="Arial" w:cs="Arial"/>
          <w:b/>
        </w:rPr>
        <w:t>P</w:t>
      </w:r>
      <w:r w:rsidR="001065D5" w:rsidRPr="00F17989">
        <w:rPr>
          <w:rFonts w:ascii="Arial" w:hAnsi="Arial" w:cs="Arial"/>
          <w:b/>
        </w:rPr>
        <w:t xml:space="preserve">rimici od </w:t>
      </w:r>
      <w:r w:rsidR="001D0479" w:rsidRPr="00F17989">
        <w:rPr>
          <w:rFonts w:ascii="Arial" w:hAnsi="Arial" w:cs="Arial"/>
          <w:b/>
        </w:rPr>
        <w:t>financijske imovine</w:t>
      </w:r>
      <w:r w:rsidR="001065D5" w:rsidRPr="00F17989">
        <w:rPr>
          <w:rFonts w:ascii="Arial" w:hAnsi="Arial" w:cs="Arial"/>
          <w:b/>
        </w:rPr>
        <w:t xml:space="preserve"> i zaduživanja </w:t>
      </w:r>
      <w:r w:rsidR="009428AF" w:rsidRPr="00F17989">
        <w:rPr>
          <w:rFonts w:ascii="Arial" w:hAnsi="Arial" w:cs="Arial"/>
        </w:rPr>
        <w:t xml:space="preserve">planirani su </w:t>
      </w:r>
      <w:r w:rsidR="00870DC3" w:rsidRPr="00F17989">
        <w:rPr>
          <w:rFonts w:ascii="Arial" w:hAnsi="Arial" w:cs="Arial"/>
        </w:rPr>
        <w:t>u</w:t>
      </w:r>
      <w:r w:rsidR="009428AF" w:rsidRPr="00F17989">
        <w:rPr>
          <w:rFonts w:ascii="Arial" w:hAnsi="Arial" w:cs="Arial"/>
        </w:rPr>
        <w:t xml:space="preserve"> 20</w:t>
      </w:r>
      <w:r w:rsidR="009758F1" w:rsidRPr="00F17989">
        <w:rPr>
          <w:rFonts w:ascii="Arial" w:hAnsi="Arial" w:cs="Arial"/>
        </w:rPr>
        <w:t>26</w:t>
      </w:r>
      <w:r w:rsidR="009428AF" w:rsidRPr="00F17989">
        <w:rPr>
          <w:rFonts w:ascii="Arial" w:hAnsi="Arial" w:cs="Arial"/>
        </w:rPr>
        <w:t>. godin</w:t>
      </w:r>
      <w:r w:rsidR="00870DC3" w:rsidRPr="00F17989">
        <w:rPr>
          <w:rFonts w:ascii="Arial" w:hAnsi="Arial" w:cs="Arial"/>
        </w:rPr>
        <w:t>i</w:t>
      </w:r>
      <w:r w:rsidR="009428AF" w:rsidRPr="00F17989">
        <w:rPr>
          <w:rFonts w:ascii="Arial" w:hAnsi="Arial" w:cs="Arial"/>
        </w:rPr>
        <w:t xml:space="preserve"> u</w:t>
      </w:r>
      <w:r w:rsidR="001065D5" w:rsidRPr="00F17989">
        <w:rPr>
          <w:rFonts w:ascii="Arial" w:hAnsi="Arial" w:cs="Arial"/>
        </w:rPr>
        <w:t xml:space="preserve"> ukupnom iznosu od </w:t>
      </w:r>
      <w:r w:rsidR="009758F1" w:rsidRPr="00F17989">
        <w:rPr>
          <w:rFonts w:ascii="Arial" w:hAnsi="Arial" w:cs="Arial"/>
        </w:rPr>
        <w:t xml:space="preserve">11.350.000,00 </w:t>
      </w:r>
      <w:r w:rsidR="0005597A" w:rsidRPr="00F17989">
        <w:rPr>
          <w:rFonts w:ascii="Arial" w:hAnsi="Arial" w:cs="Arial"/>
        </w:rPr>
        <w:t>eura</w:t>
      </w:r>
      <w:r w:rsidR="00974656" w:rsidRPr="00F17989">
        <w:rPr>
          <w:rFonts w:ascii="Arial" w:hAnsi="Arial" w:cs="Arial"/>
        </w:rPr>
        <w:t xml:space="preserve"> i cjelokupan iznos se odnosi na </w:t>
      </w:r>
      <w:r w:rsidR="00DF5DD2" w:rsidRPr="00F17989">
        <w:rPr>
          <w:rFonts w:ascii="Arial" w:hAnsi="Arial" w:cs="Arial"/>
        </w:rPr>
        <w:t xml:space="preserve">primitke od zaduživanja. </w:t>
      </w:r>
      <w:r w:rsidR="001002CE" w:rsidRPr="00F17989">
        <w:rPr>
          <w:rFonts w:ascii="Arial" w:hAnsi="Arial" w:cs="Arial"/>
        </w:rPr>
        <w:t>U 20</w:t>
      </w:r>
      <w:r w:rsidR="009758F1" w:rsidRPr="00F17989">
        <w:rPr>
          <w:rFonts w:ascii="Arial" w:hAnsi="Arial" w:cs="Arial"/>
        </w:rPr>
        <w:t>26</w:t>
      </w:r>
      <w:r w:rsidR="001002CE" w:rsidRPr="00F17989">
        <w:rPr>
          <w:rFonts w:ascii="Arial" w:hAnsi="Arial" w:cs="Arial"/>
        </w:rPr>
        <w:t>. godini</w:t>
      </w:r>
      <w:r w:rsidR="00514203" w:rsidRPr="00F17989">
        <w:rPr>
          <w:rFonts w:ascii="Arial" w:hAnsi="Arial" w:cs="Arial"/>
        </w:rPr>
        <w:t xml:space="preserve"> </w:t>
      </w:r>
      <w:r w:rsidR="009C6A84" w:rsidRPr="00F17989">
        <w:rPr>
          <w:rFonts w:ascii="Arial" w:hAnsi="Arial" w:cs="Arial"/>
        </w:rPr>
        <w:t xml:space="preserve">primitke od </w:t>
      </w:r>
      <w:r w:rsidR="00514203" w:rsidRPr="00F17989">
        <w:rPr>
          <w:rFonts w:ascii="Arial" w:hAnsi="Arial" w:cs="Arial"/>
        </w:rPr>
        <w:t>zaduživanj</w:t>
      </w:r>
      <w:r w:rsidR="009C6A84" w:rsidRPr="00F17989">
        <w:rPr>
          <w:rFonts w:ascii="Arial" w:hAnsi="Arial" w:cs="Arial"/>
        </w:rPr>
        <w:t>a</w:t>
      </w:r>
      <w:r w:rsidR="00514203" w:rsidRPr="00F17989">
        <w:rPr>
          <w:rFonts w:ascii="Arial" w:hAnsi="Arial" w:cs="Arial"/>
        </w:rPr>
        <w:t xml:space="preserve"> planirali </w:t>
      </w:r>
      <w:r w:rsidR="009C1F84" w:rsidRPr="00F17989">
        <w:rPr>
          <w:rFonts w:ascii="Arial" w:hAnsi="Arial" w:cs="Arial"/>
        </w:rPr>
        <w:t xml:space="preserve">su </w:t>
      </w:r>
      <w:r w:rsidR="00514203" w:rsidRPr="00F17989">
        <w:rPr>
          <w:rFonts w:ascii="Arial" w:hAnsi="Arial" w:cs="Arial"/>
        </w:rPr>
        <w:t xml:space="preserve">Županija u iznosu od </w:t>
      </w:r>
      <w:r w:rsidR="00974656" w:rsidRPr="00F17989">
        <w:rPr>
          <w:rFonts w:ascii="Arial" w:hAnsi="Arial" w:cs="Arial"/>
        </w:rPr>
        <w:t>4.800</w:t>
      </w:r>
      <w:r w:rsidR="009C6A84" w:rsidRPr="00F17989">
        <w:rPr>
          <w:rFonts w:ascii="Arial" w:hAnsi="Arial" w:cs="Arial"/>
        </w:rPr>
        <w:t>.000,00 eura</w:t>
      </w:r>
      <w:r w:rsidR="000A37D1" w:rsidRPr="00F17989">
        <w:rPr>
          <w:rFonts w:ascii="Arial" w:hAnsi="Arial" w:cs="Arial"/>
        </w:rPr>
        <w:t xml:space="preserve"> za realizaciju projekta Zdravstveni centar Rujevica Zapad</w:t>
      </w:r>
      <w:r w:rsidR="00974656" w:rsidRPr="00F17989">
        <w:rPr>
          <w:rFonts w:ascii="Arial" w:hAnsi="Arial" w:cs="Arial"/>
        </w:rPr>
        <w:t xml:space="preserve">, </w:t>
      </w:r>
      <w:r w:rsidR="009758F1" w:rsidRPr="00F17989">
        <w:rPr>
          <w:rFonts w:ascii="Arial" w:hAnsi="Arial" w:cs="Arial"/>
        </w:rPr>
        <w:t>Thalassotherapia Opatija u iznosu 4.300.000,00 eura za projekt nadogradnje objekta TWC-a radi proširenja bolničkih kapaciteta, Thalassotherapia Crikvenica u iznosu 250.000,00 eura u sklopu projekta Zdravstveni turizam – regionalna diversifikacija te Dom za starije osobe Marko A. Stuparić u iznosu 2.000.000,00 eura za izgradnju doma za starije osobe u Cresu.</w:t>
      </w:r>
    </w:p>
    <w:p w:rsidR="000A37D1" w:rsidRPr="00F17989" w:rsidRDefault="000A37D1" w:rsidP="009C6A84">
      <w:pPr>
        <w:ind w:firstLine="708"/>
        <w:jc w:val="both"/>
        <w:rPr>
          <w:rFonts w:ascii="Arial" w:hAnsi="Arial" w:cs="Arial"/>
          <w:sz w:val="12"/>
          <w:szCs w:val="12"/>
        </w:rPr>
      </w:pPr>
    </w:p>
    <w:p w:rsidR="00250F05" w:rsidRPr="00F17989" w:rsidRDefault="004E31B3" w:rsidP="00AE6AC7">
      <w:pPr>
        <w:ind w:firstLine="708"/>
        <w:jc w:val="both"/>
        <w:rPr>
          <w:rFonts w:ascii="Arial" w:hAnsi="Arial" w:cs="Arial"/>
        </w:rPr>
      </w:pPr>
      <w:r w:rsidRPr="00F17989">
        <w:rPr>
          <w:rFonts w:ascii="Arial" w:hAnsi="Arial" w:cs="Arial"/>
        </w:rPr>
        <w:t xml:space="preserve">U Grafikonu </w:t>
      </w:r>
      <w:r w:rsidR="0005597A" w:rsidRPr="00F17989">
        <w:rPr>
          <w:rFonts w:ascii="Arial" w:hAnsi="Arial" w:cs="Arial"/>
        </w:rPr>
        <w:t>2</w:t>
      </w:r>
      <w:r w:rsidRPr="00F17989">
        <w:rPr>
          <w:rFonts w:ascii="Arial" w:hAnsi="Arial" w:cs="Arial"/>
        </w:rPr>
        <w:t>. dan je pregled doprinosa vlastitih izvora Županije te vlastitih i namjenskih prihoda proračunskih korisnika u konsolidiranim prihodima i primicima Proračuna za 20</w:t>
      </w:r>
      <w:r w:rsidR="009758F1" w:rsidRPr="00F17989">
        <w:rPr>
          <w:rFonts w:ascii="Arial" w:hAnsi="Arial" w:cs="Arial"/>
        </w:rPr>
        <w:t>26</w:t>
      </w:r>
      <w:r w:rsidRPr="00F17989">
        <w:rPr>
          <w:rFonts w:ascii="Arial" w:hAnsi="Arial" w:cs="Arial"/>
        </w:rPr>
        <w:t>. godinu.</w:t>
      </w:r>
    </w:p>
    <w:p w:rsidR="00A4281A" w:rsidRPr="00F17989" w:rsidRDefault="00A4281A">
      <w:pPr>
        <w:rPr>
          <w:rFonts w:ascii="Arial" w:hAnsi="Arial" w:cs="Arial"/>
          <w:sz w:val="12"/>
          <w:szCs w:val="12"/>
        </w:rPr>
      </w:pPr>
    </w:p>
    <w:p w:rsidR="00250F05" w:rsidRPr="00F17989" w:rsidRDefault="00250F05" w:rsidP="00250F05">
      <w:pPr>
        <w:pStyle w:val="BodyTextIndent"/>
        <w:ind w:left="1418" w:hanging="1418"/>
        <w:jc w:val="left"/>
        <w:rPr>
          <w:bCs/>
        </w:rPr>
      </w:pPr>
      <w:r w:rsidRPr="00F17989">
        <w:rPr>
          <w:b/>
        </w:rPr>
        <w:t xml:space="preserve">Grafikon </w:t>
      </w:r>
      <w:r w:rsidR="0005597A" w:rsidRPr="00F17989">
        <w:rPr>
          <w:b/>
        </w:rPr>
        <w:t>2</w:t>
      </w:r>
      <w:r w:rsidRPr="00F17989">
        <w:rPr>
          <w:b/>
        </w:rPr>
        <w:t>.:</w:t>
      </w:r>
      <w:r w:rsidRPr="00F17989">
        <w:t xml:space="preserve"> </w:t>
      </w:r>
      <w:r w:rsidR="002F33A1" w:rsidRPr="00F17989">
        <w:t>Doprinos v</w:t>
      </w:r>
      <w:r w:rsidR="00B100ED" w:rsidRPr="00F17989">
        <w:rPr>
          <w:bCs/>
        </w:rPr>
        <w:t>lastiti</w:t>
      </w:r>
      <w:r w:rsidR="002F33A1" w:rsidRPr="00F17989">
        <w:rPr>
          <w:bCs/>
        </w:rPr>
        <w:t>h</w:t>
      </w:r>
      <w:r w:rsidR="00B100ED" w:rsidRPr="00F17989">
        <w:rPr>
          <w:bCs/>
        </w:rPr>
        <w:t xml:space="preserve"> izvor</w:t>
      </w:r>
      <w:r w:rsidR="009720BA" w:rsidRPr="00F17989">
        <w:rPr>
          <w:bCs/>
        </w:rPr>
        <w:t>a</w:t>
      </w:r>
      <w:r w:rsidR="00B100ED" w:rsidRPr="00F17989">
        <w:rPr>
          <w:bCs/>
        </w:rPr>
        <w:t xml:space="preserve"> Županije i vlastiti</w:t>
      </w:r>
      <w:r w:rsidR="002F33A1" w:rsidRPr="00F17989">
        <w:rPr>
          <w:bCs/>
        </w:rPr>
        <w:t>h</w:t>
      </w:r>
      <w:r w:rsidR="00B100ED" w:rsidRPr="00F17989">
        <w:rPr>
          <w:bCs/>
        </w:rPr>
        <w:t xml:space="preserve"> i namjenski</w:t>
      </w:r>
      <w:r w:rsidR="002F33A1" w:rsidRPr="00F17989">
        <w:rPr>
          <w:bCs/>
        </w:rPr>
        <w:t>h</w:t>
      </w:r>
      <w:r w:rsidR="00B100ED" w:rsidRPr="00F17989">
        <w:rPr>
          <w:bCs/>
        </w:rPr>
        <w:t xml:space="preserve"> prihod</w:t>
      </w:r>
      <w:r w:rsidR="002F33A1" w:rsidRPr="00F17989">
        <w:rPr>
          <w:bCs/>
        </w:rPr>
        <w:t>a</w:t>
      </w:r>
      <w:r w:rsidR="00B100ED" w:rsidRPr="00F17989">
        <w:rPr>
          <w:bCs/>
        </w:rPr>
        <w:t xml:space="preserve"> proračunskih korisnika u</w:t>
      </w:r>
      <w:r w:rsidR="003223B2" w:rsidRPr="00F17989">
        <w:rPr>
          <w:bCs/>
        </w:rPr>
        <w:t xml:space="preserve"> konsolidiran</w:t>
      </w:r>
      <w:r w:rsidR="004E31B3" w:rsidRPr="00F17989">
        <w:rPr>
          <w:bCs/>
        </w:rPr>
        <w:t>im</w:t>
      </w:r>
      <w:r w:rsidR="002F33A1" w:rsidRPr="00F17989">
        <w:rPr>
          <w:bCs/>
        </w:rPr>
        <w:t xml:space="preserve"> prihodima i primicima</w:t>
      </w:r>
      <w:r w:rsidR="003223B2" w:rsidRPr="00F17989">
        <w:rPr>
          <w:bCs/>
        </w:rPr>
        <w:t xml:space="preserve"> Proračun</w:t>
      </w:r>
      <w:r w:rsidR="002F33A1" w:rsidRPr="00F17989">
        <w:rPr>
          <w:bCs/>
        </w:rPr>
        <w:t>a</w:t>
      </w:r>
      <w:r w:rsidR="003223B2" w:rsidRPr="00F17989">
        <w:rPr>
          <w:bCs/>
        </w:rPr>
        <w:t xml:space="preserve"> za 20</w:t>
      </w:r>
      <w:r w:rsidR="000B2CA7" w:rsidRPr="00F17989">
        <w:rPr>
          <w:bCs/>
        </w:rPr>
        <w:t>26</w:t>
      </w:r>
      <w:r w:rsidR="00B100ED" w:rsidRPr="00F17989">
        <w:rPr>
          <w:bCs/>
        </w:rPr>
        <w:t>. godinu</w:t>
      </w:r>
    </w:p>
    <w:p w:rsidR="000B2CA7" w:rsidRPr="00F17989" w:rsidRDefault="000B2CA7" w:rsidP="00250F05">
      <w:pPr>
        <w:pStyle w:val="BodyTextIndent"/>
        <w:ind w:left="1418" w:hanging="1418"/>
        <w:jc w:val="left"/>
        <w:rPr>
          <w:bCs/>
        </w:rPr>
      </w:pPr>
    </w:p>
    <w:p w:rsidR="000B2CA7" w:rsidRPr="00F17989" w:rsidRDefault="000B2CA7" w:rsidP="00D67153">
      <w:pPr>
        <w:pStyle w:val="BodyTextIndent"/>
        <w:ind w:left="-993" w:firstLine="0"/>
        <w:jc w:val="left"/>
        <w:rPr>
          <w:bCs/>
        </w:rPr>
      </w:pPr>
      <w:r w:rsidRPr="00F17989">
        <w:rPr>
          <w:bCs/>
          <w:noProof/>
        </w:rPr>
        <w:drawing>
          <wp:inline distT="0" distB="0" distL="0" distR="0" wp14:anchorId="4379C6BC">
            <wp:extent cx="6977246" cy="30882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8017" cy="3093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2CA7" w:rsidRPr="00F17989" w:rsidRDefault="000B2CA7" w:rsidP="00250F05">
      <w:pPr>
        <w:pStyle w:val="BodyTextIndent"/>
        <w:ind w:left="1418" w:hanging="1418"/>
        <w:jc w:val="left"/>
        <w:rPr>
          <w:bCs/>
        </w:rPr>
      </w:pPr>
    </w:p>
    <w:p w:rsidR="00874EBE" w:rsidRPr="00F17989" w:rsidRDefault="00B81EC6" w:rsidP="00AE6AC7">
      <w:pPr>
        <w:pStyle w:val="BodyTextIndent"/>
        <w:ind w:firstLine="0"/>
      </w:pPr>
      <w:r w:rsidRPr="00F17989">
        <w:tab/>
      </w:r>
      <w:r w:rsidR="00A85F2B" w:rsidRPr="00F17989">
        <w:t xml:space="preserve">Struktura </w:t>
      </w:r>
      <w:r w:rsidR="004E31B3" w:rsidRPr="00F17989">
        <w:t xml:space="preserve">konsolidiranih </w:t>
      </w:r>
      <w:r w:rsidR="00A85F2B" w:rsidRPr="00F17989">
        <w:t>prihoda i primitaka po osnovnim skupinama iz Općeg dijela Proračuna Primorsko</w:t>
      </w:r>
      <w:r w:rsidR="004B3344" w:rsidRPr="00F17989">
        <w:rPr>
          <w:bCs/>
        </w:rPr>
        <w:t>–</w:t>
      </w:r>
      <w:r w:rsidR="00A85F2B" w:rsidRPr="00F17989">
        <w:t>goranske županije za 20</w:t>
      </w:r>
      <w:r w:rsidR="000B2CA7" w:rsidRPr="00F17989">
        <w:t>26</w:t>
      </w:r>
      <w:r w:rsidR="00A85F2B" w:rsidRPr="00F17989">
        <w:t xml:space="preserve">. godinu </w:t>
      </w:r>
      <w:r w:rsidR="005770FC" w:rsidRPr="00F17989">
        <w:t>iskazana j</w:t>
      </w:r>
      <w:r w:rsidR="00A85F2B" w:rsidRPr="00F17989">
        <w:t xml:space="preserve">e u </w:t>
      </w:r>
      <w:r w:rsidR="00874EBE" w:rsidRPr="00F17989">
        <w:t>nastavku.</w:t>
      </w:r>
    </w:p>
    <w:p w:rsidR="00CA58E8" w:rsidRDefault="00CA58E8" w:rsidP="0071129D">
      <w:pPr>
        <w:pStyle w:val="BodyTextIndent"/>
        <w:ind w:left="1440" w:right="-851" w:hanging="1440"/>
        <w:rPr>
          <w:b/>
        </w:rPr>
      </w:pPr>
    </w:p>
    <w:p w:rsidR="003804FB" w:rsidRDefault="003804FB" w:rsidP="0071129D">
      <w:pPr>
        <w:pStyle w:val="BodyTextIndent"/>
        <w:ind w:left="1440" w:right="-851" w:hanging="1440"/>
        <w:rPr>
          <w:b/>
        </w:rPr>
      </w:pPr>
    </w:p>
    <w:p w:rsidR="003804FB" w:rsidRDefault="003804FB" w:rsidP="0071129D">
      <w:pPr>
        <w:pStyle w:val="BodyTextIndent"/>
        <w:ind w:left="1440" w:right="-851" w:hanging="1440"/>
        <w:rPr>
          <w:b/>
        </w:rPr>
      </w:pPr>
    </w:p>
    <w:p w:rsidR="003804FB" w:rsidRDefault="003804FB" w:rsidP="0071129D">
      <w:pPr>
        <w:pStyle w:val="BodyTextIndent"/>
        <w:ind w:left="1440" w:right="-851" w:hanging="1440"/>
        <w:rPr>
          <w:b/>
        </w:rPr>
      </w:pPr>
    </w:p>
    <w:p w:rsidR="003804FB" w:rsidRPr="00F17989" w:rsidRDefault="003804FB" w:rsidP="0071129D">
      <w:pPr>
        <w:pStyle w:val="BodyTextIndent"/>
        <w:ind w:left="1440" w:right="-851" w:hanging="1440"/>
        <w:rPr>
          <w:b/>
        </w:rPr>
      </w:pPr>
    </w:p>
    <w:p w:rsidR="00AA247C" w:rsidRPr="00F17989" w:rsidRDefault="00AA247C" w:rsidP="0071129D">
      <w:pPr>
        <w:pStyle w:val="BodyTextIndent"/>
        <w:ind w:left="1440" w:right="-851" w:hanging="1440"/>
        <w:rPr>
          <w:b/>
        </w:rPr>
      </w:pPr>
    </w:p>
    <w:p w:rsidR="00A85F2B" w:rsidRPr="00F17989" w:rsidRDefault="00874EBE" w:rsidP="00A35FBE">
      <w:pPr>
        <w:pStyle w:val="BodyTextIndent"/>
        <w:ind w:left="1440" w:hanging="1440"/>
      </w:pPr>
      <w:r w:rsidRPr="00F17989">
        <w:rPr>
          <w:b/>
        </w:rPr>
        <w:lastRenderedPageBreak/>
        <w:t xml:space="preserve">Grafikon </w:t>
      </w:r>
      <w:r w:rsidR="00FC538D" w:rsidRPr="00F17989">
        <w:rPr>
          <w:b/>
        </w:rPr>
        <w:t>3</w:t>
      </w:r>
      <w:r w:rsidRPr="00F17989">
        <w:rPr>
          <w:b/>
        </w:rPr>
        <w:t xml:space="preserve">.: </w:t>
      </w:r>
      <w:r w:rsidRPr="00F17989">
        <w:t xml:space="preserve">Struktura </w:t>
      </w:r>
      <w:r w:rsidR="002F33A1" w:rsidRPr="00F17989">
        <w:t>konsolidiranih</w:t>
      </w:r>
      <w:r w:rsidR="001159D0" w:rsidRPr="00F17989">
        <w:t xml:space="preserve"> </w:t>
      </w:r>
      <w:r w:rsidRPr="00F17989">
        <w:t>prihoda i primitaka Proračuna Primorsko-goranske županije za 20</w:t>
      </w:r>
      <w:r w:rsidR="000B2CA7" w:rsidRPr="00F17989">
        <w:t>26</w:t>
      </w:r>
      <w:r w:rsidRPr="00F17989">
        <w:t xml:space="preserve">. </w:t>
      </w:r>
      <w:r w:rsidR="00D30E18" w:rsidRPr="00F17989">
        <w:t>g</w:t>
      </w:r>
      <w:r w:rsidRPr="00F17989">
        <w:t>odinu</w:t>
      </w:r>
    </w:p>
    <w:p w:rsidR="00911191" w:rsidRPr="00F17989" w:rsidRDefault="00911191" w:rsidP="00A35FBE">
      <w:pPr>
        <w:pStyle w:val="BodyTextIndent"/>
        <w:ind w:left="1440" w:hanging="1440"/>
      </w:pPr>
    </w:p>
    <w:p w:rsidR="000B2CA7" w:rsidRDefault="000B2CA7" w:rsidP="00D67153">
      <w:pPr>
        <w:pStyle w:val="BodyTextIndent"/>
        <w:ind w:hanging="22"/>
      </w:pPr>
      <w:r w:rsidRPr="00F17989">
        <w:rPr>
          <w:noProof/>
        </w:rPr>
        <w:drawing>
          <wp:inline distT="0" distB="0" distL="0" distR="0" wp14:anchorId="77B98736">
            <wp:extent cx="6087034" cy="28400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242" cy="2849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37B0" w:rsidRPr="00F17989" w:rsidRDefault="000F37B0" w:rsidP="00A35FBE">
      <w:pPr>
        <w:pStyle w:val="BodyTextIndent"/>
        <w:ind w:left="1440" w:hanging="1440"/>
      </w:pPr>
    </w:p>
    <w:p w:rsidR="00A85F2B" w:rsidRPr="00F17989" w:rsidRDefault="003D2F9C" w:rsidP="0071129D">
      <w:pPr>
        <w:pStyle w:val="BodyTextIndent"/>
        <w:ind w:right="-851" w:firstLine="0"/>
        <w:jc w:val="left"/>
        <w:rPr>
          <w:b/>
          <w:bCs/>
        </w:rPr>
      </w:pPr>
      <w:r w:rsidRPr="00F17989">
        <w:rPr>
          <w:b/>
          <w:bCs/>
        </w:rPr>
        <w:t>3</w:t>
      </w:r>
      <w:r w:rsidR="00A85F2B" w:rsidRPr="00F17989">
        <w:rPr>
          <w:b/>
          <w:bCs/>
        </w:rPr>
        <w:t>. RASHODI / IZDACI</w:t>
      </w:r>
    </w:p>
    <w:p w:rsidR="00C50AA5" w:rsidRPr="00F17989" w:rsidRDefault="00C50AA5" w:rsidP="0071129D">
      <w:pPr>
        <w:pStyle w:val="BodyTextIndent"/>
        <w:ind w:right="-851" w:firstLine="0"/>
      </w:pPr>
    </w:p>
    <w:p w:rsidR="00A85F2B" w:rsidRPr="00F17989" w:rsidRDefault="00C54D26" w:rsidP="00E02400">
      <w:pPr>
        <w:pStyle w:val="BodyTextIndent"/>
        <w:ind w:firstLine="0"/>
      </w:pPr>
      <w:r w:rsidRPr="00F17989">
        <w:tab/>
      </w:r>
      <w:r w:rsidR="00A85F2B" w:rsidRPr="00F17989">
        <w:t xml:space="preserve">Ukupni </w:t>
      </w:r>
      <w:r w:rsidR="00166AF8" w:rsidRPr="00F17989">
        <w:t xml:space="preserve">(konsolidirani) </w:t>
      </w:r>
      <w:r w:rsidR="00A85F2B" w:rsidRPr="00F17989">
        <w:t>rashodi / izdaci Proračuna za 20</w:t>
      </w:r>
      <w:r w:rsidR="001B4A66" w:rsidRPr="00F17989">
        <w:t>26</w:t>
      </w:r>
      <w:r w:rsidR="00A85F2B" w:rsidRPr="00F17989">
        <w:t xml:space="preserve">. godinu iznose </w:t>
      </w:r>
      <w:r w:rsidR="001B4A66" w:rsidRPr="00F17989">
        <w:t xml:space="preserve">406.945.000,00 </w:t>
      </w:r>
      <w:r w:rsidR="001606A2" w:rsidRPr="00F17989">
        <w:t>eura</w:t>
      </w:r>
      <w:r w:rsidR="00326508" w:rsidRPr="00F17989">
        <w:t xml:space="preserve">, </w:t>
      </w:r>
      <w:r w:rsidR="00A85F2B" w:rsidRPr="00F17989">
        <w:t>koliko iznose i ukupna raspoloživa sredstva</w:t>
      </w:r>
      <w:r w:rsidR="00DB39FE" w:rsidRPr="00F17989">
        <w:t xml:space="preserve"> za tu godinu. </w:t>
      </w:r>
      <w:r w:rsidR="004267C1" w:rsidRPr="00F17989">
        <w:t xml:space="preserve">U sljedeće dvije godine </w:t>
      </w:r>
      <w:r w:rsidR="00FD3D74" w:rsidRPr="00F17989">
        <w:t xml:space="preserve">konsolidirani rashodi i izdaci planiraju se </w:t>
      </w:r>
      <w:r w:rsidR="0061778E" w:rsidRPr="00F17989">
        <w:t xml:space="preserve">na razini od </w:t>
      </w:r>
      <w:r w:rsidR="001B4A66" w:rsidRPr="00F17989">
        <w:t xml:space="preserve">382.693.000,00 </w:t>
      </w:r>
      <w:r w:rsidR="0061778E" w:rsidRPr="00F17989">
        <w:t xml:space="preserve">i </w:t>
      </w:r>
      <w:r w:rsidR="001B4A66" w:rsidRPr="00F17989">
        <w:t xml:space="preserve">350.469.000,00 </w:t>
      </w:r>
      <w:r w:rsidR="001606A2" w:rsidRPr="00F17989">
        <w:t>eura</w:t>
      </w:r>
      <w:r w:rsidR="0061778E" w:rsidRPr="00F17989">
        <w:t>.</w:t>
      </w:r>
    </w:p>
    <w:p w:rsidR="00252DFC" w:rsidRPr="00F17989" w:rsidRDefault="00252DFC" w:rsidP="00E02400">
      <w:pPr>
        <w:pStyle w:val="BodyTextIndent"/>
        <w:ind w:firstLine="0"/>
        <w:rPr>
          <w:sz w:val="12"/>
          <w:szCs w:val="12"/>
        </w:rPr>
      </w:pPr>
    </w:p>
    <w:p w:rsidR="00A85F2B" w:rsidRPr="00F17989" w:rsidRDefault="00A04F7E" w:rsidP="00E02400">
      <w:pPr>
        <w:pStyle w:val="BodyTextIndent"/>
        <w:ind w:firstLine="0"/>
      </w:pPr>
      <w:r w:rsidRPr="00F17989">
        <w:tab/>
      </w:r>
      <w:r w:rsidR="00A85F2B" w:rsidRPr="00F17989">
        <w:t xml:space="preserve">Pri planiranju rashodne strane Proračuna za </w:t>
      </w:r>
      <w:r w:rsidR="00091D86" w:rsidRPr="00F17989">
        <w:t>20</w:t>
      </w:r>
      <w:r w:rsidR="001B4A66" w:rsidRPr="00F17989">
        <w:t>26</w:t>
      </w:r>
      <w:r w:rsidR="00091D86" w:rsidRPr="00F17989">
        <w:t>.</w:t>
      </w:r>
      <w:r w:rsidR="00A85F2B" w:rsidRPr="00F17989">
        <w:t xml:space="preserve"> godinu</w:t>
      </w:r>
      <w:r w:rsidR="004267C1" w:rsidRPr="00F17989">
        <w:t xml:space="preserve"> i projekcija za iduće dvije godine </w:t>
      </w:r>
      <w:r w:rsidR="00252DFC" w:rsidRPr="00F17989">
        <w:t xml:space="preserve">redoslijed prioriteta osiguravanja sredstava </w:t>
      </w:r>
      <w:r w:rsidR="00A85F2B" w:rsidRPr="00F17989">
        <w:t>bio je slijedeći:</w:t>
      </w:r>
    </w:p>
    <w:p w:rsidR="00A85F2B" w:rsidRPr="00F17989" w:rsidRDefault="00A85F2B" w:rsidP="00E02400">
      <w:pPr>
        <w:pStyle w:val="BodyTextIndent"/>
        <w:numPr>
          <w:ilvl w:val="0"/>
          <w:numId w:val="8"/>
        </w:numPr>
        <w:tabs>
          <w:tab w:val="clear" w:pos="1063"/>
          <w:tab w:val="num" w:pos="360"/>
        </w:tabs>
        <w:ind w:left="346"/>
      </w:pPr>
      <w:r w:rsidRPr="00F17989">
        <w:t xml:space="preserve">otplata </w:t>
      </w:r>
      <w:r w:rsidR="008D3F69" w:rsidRPr="00F17989">
        <w:t xml:space="preserve">zajmova i </w:t>
      </w:r>
      <w:r w:rsidRPr="00F17989">
        <w:t>kredita;</w:t>
      </w:r>
    </w:p>
    <w:p w:rsidR="00A85F2B" w:rsidRPr="00F17989" w:rsidRDefault="00A85F2B" w:rsidP="00E02400">
      <w:pPr>
        <w:pStyle w:val="BodyTextIndent"/>
        <w:numPr>
          <w:ilvl w:val="0"/>
          <w:numId w:val="8"/>
        </w:numPr>
        <w:tabs>
          <w:tab w:val="clear" w:pos="1063"/>
          <w:tab w:val="num" w:pos="360"/>
        </w:tabs>
        <w:ind w:left="346"/>
      </w:pPr>
      <w:r w:rsidRPr="00F17989">
        <w:t>financijske</w:t>
      </w:r>
      <w:r w:rsidR="000924B2" w:rsidRPr="00F17989">
        <w:t xml:space="preserve"> obveze što proizlaze iz zakona</w:t>
      </w:r>
      <w:r w:rsidRPr="00F17989">
        <w:t xml:space="preserve"> te odluka Županijske skupštine i </w:t>
      </w:r>
      <w:r w:rsidR="004267C1" w:rsidRPr="00F17989">
        <w:t>Župana</w:t>
      </w:r>
      <w:r w:rsidRPr="00F17989">
        <w:t>;</w:t>
      </w:r>
    </w:p>
    <w:p w:rsidR="00A85F2B" w:rsidRPr="00F17989" w:rsidRDefault="00A85F2B" w:rsidP="00E02400">
      <w:pPr>
        <w:pStyle w:val="BodyTextIndent"/>
        <w:numPr>
          <w:ilvl w:val="0"/>
          <w:numId w:val="8"/>
        </w:numPr>
        <w:tabs>
          <w:tab w:val="clear" w:pos="1063"/>
          <w:tab w:val="num" w:pos="360"/>
        </w:tabs>
        <w:ind w:left="346"/>
      </w:pPr>
      <w:r w:rsidRPr="00F17989">
        <w:t xml:space="preserve">financiranje </w:t>
      </w:r>
      <w:r w:rsidR="0061778E" w:rsidRPr="00F17989">
        <w:t xml:space="preserve">zakonskog standarda ustanova </w:t>
      </w:r>
      <w:r w:rsidRPr="00F17989">
        <w:t>školstva, zdravstva i socijalne skrbi;</w:t>
      </w:r>
    </w:p>
    <w:p w:rsidR="00A85F2B" w:rsidRPr="00F17989" w:rsidRDefault="00A85F2B" w:rsidP="00E02400">
      <w:pPr>
        <w:pStyle w:val="BodyTextIndent"/>
        <w:numPr>
          <w:ilvl w:val="0"/>
          <w:numId w:val="8"/>
        </w:numPr>
        <w:tabs>
          <w:tab w:val="clear" w:pos="1063"/>
          <w:tab w:val="num" w:pos="360"/>
        </w:tabs>
        <w:ind w:left="346"/>
      </w:pPr>
      <w:r w:rsidRPr="00F17989">
        <w:t>financiranje obveznih zakonom utvrđenih funkcija Županije (funkcioniranje predstavničkog i izvršnog tijela Županije, političkih stranaka, vijeća nacionalnih manjina, te funkcioniranje upravnih tijela Županije);</w:t>
      </w:r>
    </w:p>
    <w:p w:rsidR="00A85F2B" w:rsidRPr="00F17989" w:rsidRDefault="00A85F2B" w:rsidP="00E02400">
      <w:pPr>
        <w:pStyle w:val="BodyTextIndent"/>
        <w:numPr>
          <w:ilvl w:val="0"/>
          <w:numId w:val="8"/>
        </w:numPr>
        <w:tabs>
          <w:tab w:val="clear" w:pos="1063"/>
          <w:tab w:val="num" w:pos="360"/>
        </w:tabs>
        <w:ind w:left="346"/>
      </w:pPr>
      <w:r w:rsidRPr="00F17989">
        <w:t>financiranje neophodnih kapitalnih projekata vodeći računa o već započetim projektima i preuzetim obvezama;</w:t>
      </w:r>
    </w:p>
    <w:p w:rsidR="00A85F2B" w:rsidRPr="00F17989" w:rsidRDefault="00A85F2B" w:rsidP="00E02400">
      <w:pPr>
        <w:pStyle w:val="BodyTextIndent"/>
        <w:numPr>
          <w:ilvl w:val="0"/>
          <w:numId w:val="8"/>
        </w:numPr>
        <w:tabs>
          <w:tab w:val="clear" w:pos="1063"/>
          <w:tab w:val="num" w:pos="360"/>
        </w:tabs>
        <w:ind w:left="346"/>
      </w:pPr>
      <w:r w:rsidRPr="00F17989">
        <w:t>financiranje nadstandardnih  rashoda / izdataka, a ovisno o mogućnostima Proračuna.</w:t>
      </w:r>
    </w:p>
    <w:p w:rsidR="00A85F2B" w:rsidRPr="00F17989" w:rsidRDefault="00A85F2B" w:rsidP="00E02400">
      <w:pPr>
        <w:pStyle w:val="BodyTextIndent"/>
        <w:ind w:firstLine="0"/>
        <w:rPr>
          <w:sz w:val="12"/>
          <w:szCs w:val="12"/>
        </w:rPr>
      </w:pPr>
    </w:p>
    <w:p w:rsidR="00FF3BAB" w:rsidRPr="00F17989" w:rsidRDefault="008A0F2D" w:rsidP="00E02400">
      <w:pPr>
        <w:pStyle w:val="BodyTextIndent2"/>
        <w:rPr>
          <w:sz w:val="24"/>
        </w:rPr>
      </w:pPr>
      <w:r w:rsidRPr="00F17989">
        <w:rPr>
          <w:sz w:val="24"/>
        </w:rPr>
        <w:t xml:space="preserve">U nastavku se daje pregled rashoda i izdataka prema </w:t>
      </w:r>
      <w:r w:rsidR="00DB39FE" w:rsidRPr="00F17989">
        <w:rPr>
          <w:sz w:val="24"/>
        </w:rPr>
        <w:t xml:space="preserve">ekonomskoj, funkcijskoj i </w:t>
      </w:r>
      <w:r w:rsidR="00AC71F7" w:rsidRPr="00F17989">
        <w:rPr>
          <w:sz w:val="24"/>
        </w:rPr>
        <w:t>organizacijskoj klasifikac</w:t>
      </w:r>
      <w:r w:rsidR="008D3F69" w:rsidRPr="00F17989">
        <w:rPr>
          <w:sz w:val="24"/>
        </w:rPr>
        <w:t>i</w:t>
      </w:r>
      <w:r w:rsidR="00DB39FE" w:rsidRPr="00F17989">
        <w:rPr>
          <w:sz w:val="24"/>
        </w:rPr>
        <w:t>ji kao i izvorima financiranja.</w:t>
      </w:r>
    </w:p>
    <w:p w:rsidR="00CD7BCF" w:rsidRPr="00396C47" w:rsidRDefault="00CD7BCF" w:rsidP="0071129D">
      <w:pPr>
        <w:pStyle w:val="BodyTextIndent2"/>
        <w:ind w:right="-851" w:firstLine="0"/>
        <w:rPr>
          <w:sz w:val="12"/>
          <w:szCs w:val="12"/>
        </w:rPr>
      </w:pPr>
    </w:p>
    <w:p w:rsidR="00A85F2B" w:rsidRPr="00F17989" w:rsidRDefault="003D2F9C" w:rsidP="0071129D">
      <w:pPr>
        <w:pStyle w:val="BodyText"/>
        <w:ind w:right="-851" w:firstLine="0"/>
        <w:rPr>
          <w:b/>
          <w:bCs/>
          <w:iCs/>
          <w:sz w:val="24"/>
        </w:rPr>
      </w:pPr>
      <w:r w:rsidRPr="00F17989">
        <w:rPr>
          <w:b/>
          <w:bCs/>
          <w:iCs/>
          <w:sz w:val="24"/>
        </w:rPr>
        <w:t xml:space="preserve">3.1. </w:t>
      </w:r>
      <w:r w:rsidR="001606A2" w:rsidRPr="00F17989">
        <w:rPr>
          <w:b/>
          <w:bCs/>
          <w:iCs/>
          <w:sz w:val="24"/>
        </w:rPr>
        <w:t>Rashodi i izdaci prema e</w:t>
      </w:r>
      <w:r w:rsidR="00A85F2B" w:rsidRPr="00F17989">
        <w:rPr>
          <w:b/>
          <w:bCs/>
          <w:iCs/>
          <w:sz w:val="24"/>
        </w:rPr>
        <w:t>konomsk</w:t>
      </w:r>
      <w:r w:rsidR="001606A2" w:rsidRPr="00F17989">
        <w:rPr>
          <w:b/>
          <w:bCs/>
          <w:iCs/>
          <w:sz w:val="24"/>
        </w:rPr>
        <w:t>oj</w:t>
      </w:r>
      <w:r w:rsidR="00A85F2B" w:rsidRPr="00F17989">
        <w:rPr>
          <w:b/>
          <w:bCs/>
          <w:iCs/>
          <w:sz w:val="24"/>
        </w:rPr>
        <w:t xml:space="preserve"> klasifikacij</w:t>
      </w:r>
      <w:r w:rsidR="001606A2" w:rsidRPr="00F17989">
        <w:rPr>
          <w:b/>
          <w:bCs/>
          <w:iCs/>
          <w:sz w:val="24"/>
        </w:rPr>
        <w:t>i</w:t>
      </w:r>
    </w:p>
    <w:p w:rsidR="00BF018B" w:rsidRPr="00F17989" w:rsidRDefault="00BF018B" w:rsidP="0071129D">
      <w:pPr>
        <w:pStyle w:val="BodyTextIndent2"/>
        <w:ind w:right="-851" w:firstLine="0"/>
        <w:rPr>
          <w:rFonts w:cs="Times New Roman"/>
          <w:b/>
          <w:bCs/>
          <w:sz w:val="12"/>
          <w:szCs w:val="12"/>
        </w:rPr>
      </w:pPr>
    </w:p>
    <w:p w:rsidR="00A85F2B" w:rsidRDefault="00BF018B" w:rsidP="00A35FBE">
      <w:pPr>
        <w:pStyle w:val="BodyTextIndent2"/>
        <w:ind w:firstLine="0"/>
        <w:rPr>
          <w:sz w:val="24"/>
        </w:rPr>
      </w:pPr>
      <w:r w:rsidRPr="00F17989">
        <w:rPr>
          <w:rFonts w:cs="Times New Roman"/>
          <w:b/>
          <w:bCs/>
          <w:sz w:val="24"/>
        </w:rPr>
        <w:tab/>
      </w:r>
      <w:r w:rsidR="00A85F2B" w:rsidRPr="00F17989">
        <w:rPr>
          <w:sz w:val="24"/>
        </w:rPr>
        <w:t xml:space="preserve">U </w:t>
      </w:r>
      <w:r w:rsidR="008A0F2D" w:rsidRPr="00F17989">
        <w:rPr>
          <w:sz w:val="24"/>
        </w:rPr>
        <w:t xml:space="preserve">Tablici </w:t>
      </w:r>
      <w:r w:rsidR="001606A2" w:rsidRPr="00F17989">
        <w:rPr>
          <w:sz w:val="24"/>
        </w:rPr>
        <w:t>1</w:t>
      </w:r>
      <w:r w:rsidR="00EB1368" w:rsidRPr="00F17989">
        <w:rPr>
          <w:sz w:val="24"/>
        </w:rPr>
        <w:t>2</w:t>
      </w:r>
      <w:r w:rsidR="008A0F2D" w:rsidRPr="00F17989">
        <w:rPr>
          <w:sz w:val="24"/>
        </w:rPr>
        <w:t>.</w:t>
      </w:r>
      <w:r w:rsidR="00A85F2B" w:rsidRPr="00F17989">
        <w:rPr>
          <w:sz w:val="24"/>
        </w:rPr>
        <w:t xml:space="preserve"> </w:t>
      </w:r>
      <w:r w:rsidR="008A0F2D" w:rsidRPr="00F17989">
        <w:rPr>
          <w:sz w:val="24"/>
        </w:rPr>
        <w:t>dan je prikaz</w:t>
      </w:r>
      <w:r w:rsidR="001606A2" w:rsidRPr="00F17989">
        <w:rPr>
          <w:sz w:val="24"/>
        </w:rPr>
        <w:t xml:space="preserve"> i usporedba</w:t>
      </w:r>
      <w:r w:rsidR="00FD3D74" w:rsidRPr="00F17989">
        <w:rPr>
          <w:sz w:val="24"/>
        </w:rPr>
        <w:t xml:space="preserve"> konsolidiranih</w:t>
      </w:r>
      <w:r w:rsidR="00A85F2B" w:rsidRPr="00F17989">
        <w:rPr>
          <w:sz w:val="24"/>
        </w:rPr>
        <w:t xml:space="preserve"> rashoda i izdataka prema ekonomskoj klasifikaciji iz Općeg dijela Proračuna Primorsko</w:t>
      </w:r>
      <w:r w:rsidRPr="00F17989">
        <w:rPr>
          <w:sz w:val="24"/>
        </w:rPr>
        <w:t>–</w:t>
      </w:r>
      <w:r w:rsidR="00A85F2B" w:rsidRPr="00F17989">
        <w:rPr>
          <w:sz w:val="24"/>
        </w:rPr>
        <w:t>goransk</w:t>
      </w:r>
      <w:r w:rsidRPr="00F17989">
        <w:rPr>
          <w:sz w:val="24"/>
        </w:rPr>
        <w:t>e</w:t>
      </w:r>
      <w:r w:rsidR="00A85F2B" w:rsidRPr="00F17989">
        <w:rPr>
          <w:sz w:val="24"/>
        </w:rPr>
        <w:t xml:space="preserve"> županije za 20</w:t>
      </w:r>
      <w:r w:rsidR="001B4A66" w:rsidRPr="00F17989">
        <w:rPr>
          <w:sz w:val="24"/>
        </w:rPr>
        <w:t>26</w:t>
      </w:r>
      <w:r w:rsidR="00766A74" w:rsidRPr="00F17989">
        <w:rPr>
          <w:sz w:val="24"/>
        </w:rPr>
        <w:t>.</w:t>
      </w:r>
      <w:r w:rsidR="00A85F2B" w:rsidRPr="00F17989">
        <w:rPr>
          <w:sz w:val="24"/>
        </w:rPr>
        <w:t xml:space="preserve"> godinu</w:t>
      </w:r>
      <w:r w:rsidR="009F557C" w:rsidRPr="00F17989">
        <w:rPr>
          <w:sz w:val="24"/>
        </w:rPr>
        <w:t xml:space="preserve"> i projekcij</w:t>
      </w:r>
      <w:r w:rsidR="00C854FF" w:rsidRPr="00F17989">
        <w:rPr>
          <w:sz w:val="24"/>
        </w:rPr>
        <w:t>a</w:t>
      </w:r>
      <w:r w:rsidR="009F557C" w:rsidRPr="00F17989">
        <w:rPr>
          <w:sz w:val="24"/>
        </w:rPr>
        <w:t xml:space="preserve"> za 20</w:t>
      </w:r>
      <w:r w:rsidR="001B4A66" w:rsidRPr="00F17989">
        <w:rPr>
          <w:sz w:val="24"/>
        </w:rPr>
        <w:t>27</w:t>
      </w:r>
      <w:r w:rsidR="009F557C" w:rsidRPr="00F17989">
        <w:rPr>
          <w:sz w:val="24"/>
        </w:rPr>
        <w:t>. i 20</w:t>
      </w:r>
      <w:r w:rsidR="001B4A66" w:rsidRPr="00F17989">
        <w:rPr>
          <w:sz w:val="24"/>
        </w:rPr>
        <w:t>28</w:t>
      </w:r>
      <w:r w:rsidR="009F557C" w:rsidRPr="00F17989">
        <w:rPr>
          <w:sz w:val="24"/>
        </w:rPr>
        <w:t>. godinu</w:t>
      </w:r>
      <w:r w:rsidR="001606A2" w:rsidRPr="00F17989">
        <w:rPr>
          <w:sz w:val="24"/>
        </w:rPr>
        <w:t xml:space="preserve"> sa rashodima i izdacima </w:t>
      </w:r>
      <w:r w:rsidR="00805EF9" w:rsidRPr="00F17989">
        <w:rPr>
          <w:sz w:val="24"/>
        </w:rPr>
        <w:t>izvršenim</w:t>
      </w:r>
      <w:r w:rsidR="001606A2" w:rsidRPr="00F17989">
        <w:rPr>
          <w:sz w:val="24"/>
        </w:rPr>
        <w:t xml:space="preserve"> u 20</w:t>
      </w:r>
      <w:r w:rsidR="001B4A66" w:rsidRPr="00F17989">
        <w:rPr>
          <w:sz w:val="24"/>
        </w:rPr>
        <w:t>24</w:t>
      </w:r>
      <w:r w:rsidR="009F557C" w:rsidRPr="00F17989">
        <w:rPr>
          <w:sz w:val="24"/>
        </w:rPr>
        <w:t>.</w:t>
      </w:r>
      <w:r w:rsidR="001606A2" w:rsidRPr="00F17989">
        <w:rPr>
          <w:sz w:val="24"/>
        </w:rPr>
        <w:t>, odnosno planiranim u 20</w:t>
      </w:r>
      <w:r w:rsidR="001B4A66" w:rsidRPr="00F17989">
        <w:rPr>
          <w:sz w:val="24"/>
        </w:rPr>
        <w:t>25</w:t>
      </w:r>
      <w:r w:rsidR="001606A2" w:rsidRPr="00F17989">
        <w:rPr>
          <w:sz w:val="24"/>
        </w:rPr>
        <w:t>. godini.</w:t>
      </w:r>
      <w:r w:rsidR="00A85F2B" w:rsidRPr="00F17989">
        <w:rPr>
          <w:sz w:val="24"/>
        </w:rPr>
        <w:t xml:space="preserve"> </w:t>
      </w:r>
    </w:p>
    <w:p w:rsidR="003804FB" w:rsidRDefault="003804FB" w:rsidP="00A35FBE">
      <w:pPr>
        <w:pStyle w:val="BodyTextIndent2"/>
        <w:ind w:firstLine="0"/>
        <w:rPr>
          <w:sz w:val="24"/>
        </w:rPr>
      </w:pPr>
    </w:p>
    <w:p w:rsidR="003804FB" w:rsidRDefault="003804FB" w:rsidP="00A35FBE">
      <w:pPr>
        <w:pStyle w:val="BodyTextIndent2"/>
        <w:ind w:firstLine="0"/>
        <w:rPr>
          <w:sz w:val="24"/>
        </w:rPr>
      </w:pPr>
    </w:p>
    <w:p w:rsidR="005B571F" w:rsidRDefault="00A85F2B" w:rsidP="00A35FBE">
      <w:pPr>
        <w:pStyle w:val="BodyTextIndent"/>
        <w:ind w:left="1440" w:hanging="1440"/>
      </w:pPr>
      <w:r w:rsidRPr="00F17989">
        <w:rPr>
          <w:b/>
        </w:rPr>
        <w:lastRenderedPageBreak/>
        <w:t xml:space="preserve">Tablica </w:t>
      </w:r>
      <w:r w:rsidR="001606A2" w:rsidRPr="00F17989">
        <w:rPr>
          <w:b/>
        </w:rPr>
        <w:t>1</w:t>
      </w:r>
      <w:r w:rsidR="00EB1368" w:rsidRPr="00F17989">
        <w:rPr>
          <w:b/>
        </w:rPr>
        <w:t>2</w:t>
      </w:r>
      <w:r w:rsidRPr="00F17989">
        <w:rPr>
          <w:b/>
        </w:rPr>
        <w:t>.:</w:t>
      </w:r>
      <w:r w:rsidRPr="00F17989">
        <w:t xml:space="preserve">  </w:t>
      </w:r>
      <w:r w:rsidR="002F33A1" w:rsidRPr="00F17989">
        <w:t>Konsolidirani r</w:t>
      </w:r>
      <w:r w:rsidR="00C823F3" w:rsidRPr="00F17989">
        <w:rPr>
          <w:bCs/>
        </w:rPr>
        <w:t>ashodi i izdaci Proračuna</w:t>
      </w:r>
      <w:r w:rsidRPr="00F17989">
        <w:rPr>
          <w:bCs/>
        </w:rPr>
        <w:t xml:space="preserve"> </w:t>
      </w:r>
      <w:r w:rsidR="006B0026" w:rsidRPr="00F17989">
        <w:rPr>
          <w:bCs/>
        </w:rPr>
        <w:t>Primorsko-goranske županije</w:t>
      </w:r>
      <w:r w:rsidR="00EC68BE" w:rsidRPr="00F17989">
        <w:rPr>
          <w:bCs/>
        </w:rPr>
        <w:t xml:space="preserve"> </w:t>
      </w:r>
      <w:r w:rsidRPr="00F17989">
        <w:rPr>
          <w:bCs/>
        </w:rPr>
        <w:t>prema ekonomskoj klasifikaciji</w:t>
      </w:r>
      <w:r w:rsidR="009F557C" w:rsidRPr="00F17989">
        <w:rPr>
          <w:bCs/>
        </w:rPr>
        <w:t xml:space="preserve"> za razdoblje 20</w:t>
      </w:r>
      <w:r w:rsidR="0059091D" w:rsidRPr="00F17989">
        <w:rPr>
          <w:bCs/>
        </w:rPr>
        <w:t>2</w:t>
      </w:r>
      <w:r w:rsidR="0074548C">
        <w:rPr>
          <w:bCs/>
        </w:rPr>
        <w:t>4</w:t>
      </w:r>
      <w:r w:rsidR="00A23D5E" w:rsidRPr="00F17989">
        <w:rPr>
          <w:bCs/>
        </w:rPr>
        <w:t>.</w:t>
      </w:r>
      <w:r w:rsidR="009F557C" w:rsidRPr="00F17989">
        <w:rPr>
          <w:bCs/>
        </w:rPr>
        <w:t xml:space="preserve"> – 20</w:t>
      </w:r>
      <w:r w:rsidR="0059091D" w:rsidRPr="00F17989">
        <w:rPr>
          <w:bCs/>
        </w:rPr>
        <w:t>28</w:t>
      </w:r>
      <w:r w:rsidR="00A23D5E" w:rsidRPr="00F17989">
        <w:rPr>
          <w:bCs/>
        </w:rPr>
        <w:t>.</w:t>
      </w:r>
      <w:r w:rsidR="009F557C" w:rsidRPr="00F17989">
        <w:rPr>
          <w:bCs/>
        </w:rPr>
        <w:t xml:space="preserve"> godine</w:t>
      </w:r>
      <w:r w:rsidRPr="00F17989">
        <w:tab/>
      </w:r>
    </w:p>
    <w:p w:rsidR="003804FB" w:rsidRPr="003804FB" w:rsidRDefault="003804FB" w:rsidP="00A35FBE">
      <w:pPr>
        <w:pStyle w:val="BodyTextIndent"/>
        <w:ind w:left="1440" w:hanging="1440"/>
        <w:rPr>
          <w:sz w:val="12"/>
          <w:szCs w:val="12"/>
        </w:rPr>
      </w:pPr>
    </w:p>
    <w:p w:rsidR="0059091D" w:rsidRPr="00F17989" w:rsidRDefault="0061310F" w:rsidP="0059091D">
      <w:pPr>
        <w:pStyle w:val="BodyTextIndent"/>
        <w:numPr>
          <w:ilvl w:val="0"/>
          <w:numId w:val="35"/>
        </w:numPr>
        <w:ind w:right="-851" w:hanging="67"/>
        <w:rPr>
          <w:sz w:val="20"/>
          <w:szCs w:val="20"/>
        </w:rPr>
      </w:pPr>
      <w:r w:rsidRPr="00F17989">
        <w:t xml:space="preserve"> </w:t>
      </w:r>
      <w:r w:rsidR="0059091D" w:rsidRPr="00F17989">
        <w:rPr>
          <w:sz w:val="20"/>
          <w:szCs w:val="20"/>
        </w:rPr>
        <w:t>u eurima</w:t>
      </w:r>
    </w:p>
    <w:p w:rsidR="003369A4" w:rsidRPr="00950D2D" w:rsidRDefault="003369A4" w:rsidP="00A35FBE">
      <w:pPr>
        <w:pStyle w:val="BodyTextIndent"/>
        <w:ind w:left="1440" w:hanging="1440"/>
        <w:rPr>
          <w:b/>
          <w:sz w:val="12"/>
          <w:szCs w:val="12"/>
        </w:rPr>
      </w:pPr>
    </w:p>
    <w:tbl>
      <w:tblPr>
        <w:tblW w:w="10931" w:type="dxa"/>
        <w:tblInd w:w="-993" w:type="dxa"/>
        <w:tblLook w:val="04A0" w:firstRow="1" w:lastRow="0" w:firstColumn="1" w:lastColumn="0" w:noHBand="0" w:noVBand="1"/>
      </w:tblPr>
      <w:tblGrid>
        <w:gridCol w:w="430"/>
        <w:gridCol w:w="2831"/>
        <w:gridCol w:w="1688"/>
        <w:gridCol w:w="1489"/>
        <w:gridCol w:w="1489"/>
        <w:gridCol w:w="1515"/>
        <w:gridCol w:w="1489"/>
      </w:tblGrid>
      <w:tr w:rsidR="0059091D" w:rsidRPr="00F17989" w:rsidTr="003804FB">
        <w:trPr>
          <w:trHeight w:val="408"/>
        </w:trPr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Rn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Naziv rashoda / izdatka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Izvršenje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 xml:space="preserve"> 2024.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2025.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br/>
              <w:t>2026.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2027.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2028.</w:t>
            </w:r>
          </w:p>
        </w:tc>
      </w:tr>
      <w:tr w:rsidR="0059091D" w:rsidRPr="00F17989" w:rsidTr="003804FB">
        <w:trPr>
          <w:trHeight w:val="228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Rashodi poslovanja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257.576.215,42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319.064.078,86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319.666.695,39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310.894.050,66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313.078.008,23</w:t>
            </w:r>
          </w:p>
        </w:tc>
      </w:tr>
      <w:tr w:rsidR="0059091D" w:rsidRPr="00F17989" w:rsidTr="003804FB">
        <w:trPr>
          <w:trHeight w:val="228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Rashodi za zaposlene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184.198.558,18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225.361.563,91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222.376.538,25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223.723.002,55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225.302.747,27</w:t>
            </w:r>
          </w:p>
        </w:tc>
      </w:tr>
      <w:tr w:rsidR="0059091D" w:rsidRPr="00F17989" w:rsidTr="003804FB">
        <w:trPr>
          <w:trHeight w:val="201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179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županijska uprava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10.630.779,01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15.045.824,83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15.740.570,00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15.986.450,00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16.349.500,00</w:t>
            </w:r>
          </w:p>
        </w:tc>
      </w:tr>
      <w:tr w:rsidR="0059091D" w:rsidRPr="00F17989" w:rsidTr="003804FB">
        <w:trPr>
          <w:trHeight w:val="28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179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proračunski korisnici (iz Proračuna)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17.526.731,57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24.947.213,49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20.234.149,59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17.654.373,28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17.754.353,39</w:t>
            </w:r>
          </w:p>
        </w:tc>
      </w:tr>
      <w:tr w:rsidR="0059091D" w:rsidRPr="00F17989" w:rsidTr="003804FB">
        <w:trPr>
          <w:trHeight w:val="42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179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proračunski korisnici (vlastiti i namjenski prihodi)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156.041.047,60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185.368.525,59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186.401.818,66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190.082.179,27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191.198.893,88</w:t>
            </w:r>
          </w:p>
        </w:tc>
      </w:tr>
      <w:tr w:rsidR="0059091D" w:rsidRPr="00F17989" w:rsidTr="003804FB">
        <w:trPr>
          <w:trHeight w:val="264"/>
        </w:trPr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Materijalni rashodi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50.768.941,68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65.616.521,36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62.862.731,02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61.144.639,33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62.290.798,23</w:t>
            </w:r>
          </w:p>
        </w:tc>
      </w:tr>
      <w:tr w:rsidR="0059091D" w:rsidRPr="00F17989" w:rsidTr="003804FB">
        <w:trPr>
          <w:trHeight w:val="264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Financijski rashodi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324.049,08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467.835,22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539.013,17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644.070,21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604.934,16</w:t>
            </w:r>
          </w:p>
        </w:tc>
      </w:tr>
      <w:tr w:rsidR="0059091D" w:rsidRPr="00F17989" w:rsidTr="003804FB">
        <w:trPr>
          <w:trHeight w:val="264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Subvencije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1.579.836,53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1.891.305,19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4.625.289,13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6.543.127,55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6.543.127,55</w:t>
            </w:r>
          </w:p>
        </w:tc>
      </w:tr>
      <w:tr w:rsidR="0059091D" w:rsidRPr="00F17989" w:rsidTr="003804FB">
        <w:trPr>
          <w:trHeight w:val="408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Pomoći dane u inozemstvo i unutar općeg proračuna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6.630.314,23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8.056.490,64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13.697.232,39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4.642.804,00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3.201.204,00</w:t>
            </w:r>
          </w:p>
        </w:tc>
      </w:tr>
      <w:tr w:rsidR="0059091D" w:rsidRPr="00F17989" w:rsidTr="003804FB">
        <w:trPr>
          <w:trHeight w:val="502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Naknade građanima i kućanstvima na temelju osiguranja i druge naknade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3.344.879,00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4.513.949,58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5.060.219,26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4.057.889,26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4.057.929,26</w:t>
            </w:r>
          </w:p>
        </w:tc>
      </w:tr>
      <w:tr w:rsidR="0059091D" w:rsidRPr="00F17989" w:rsidTr="003804FB">
        <w:trPr>
          <w:trHeight w:val="408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Rashodi za donacije, kazne, naknade šteta i kapitalne pomoći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10.729.636,72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13.156.412,96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 w:themeColor="text1"/>
                <w:sz w:val="16"/>
                <w:szCs w:val="16"/>
              </w:rPr>
              <w:t>10.505.672,17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10.138.517,76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11.077.267,76</w:t>
            </w:r>
          </w:p>
        </w:tc>
      </w:tr>
      <w:tr w:rsidR="0059091D" w:rsidRPr="00F17989" w:rsidTr="003804FB">
        <w:trPr>
          <w:trHeight w:val="408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Rashodi za nabavu nefinancijske imovine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11.677.002,44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59.016.982,32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86.260.454,61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70.008.199,34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35.446.991,77</w:t>
            </w:r>
          </w:p>
        </w:tc>
      </w:tr>
      <w:tr w:rsidR="0059091D" w:rsidRPr="00F17989" w:rsidTr="003804FB">
        <w:trPr>
          <w:trHeight w:val="408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Izdaci za financijsku imovinu i otplate zajmova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4.102.738,27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1.245.938,82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1.017.850,00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1.790.750,00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1.944.000,00</w:t>
            </w:r>
          </w:p>
        </w:tc>
      </w:tr>
      <w:tr w:rsidR="0059091D" w:rsidRPr="00F17989" w:rsidTr="003804FB">
        <w:trPr>
          <w:trHeight w:val="228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SVEUKUPNO RASHODI I IZDACI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273.355.956,13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379.327.000,00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406.945.000,00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382.693.000,00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350.469.000,00</w:t>
            </w:r>
          </w:p>
        </w:tc>
      </w:tr>
    </w:tbl>
    <w:p w:rsidR="0059091D" w:rsidRPr="003804FB" w:rsidRDefault="0059091D" w:rsidP="00A35FBE">
      <w:pPr>
        <w:pStyle w:val="BodyTextIndent"/>
        <w:ind w:left="1440" w:hanging="1440"/>
        <w:rPr>
          <w:b/>
          <w:sz w:val="20"/>
          <w:szCs w:val="20"/>
        </w:rPr>
      </w:pPr>
    </w:p>
    <w:p w:rsidR="004E2528" w:rsidRPr="00F17989" w:rsidRDefault="0024319C" w:rsidP="0024319C">
      <w:pPr>
        <w:pStyle w:val="BodyTextIndent"/>
      </w:pPr>
      <w:r w:rsidRPr="00F17989">
        <w:t>U Tablici 1</w:t>
      </w:r>
      <w:r w:rsidR="00EB1368" w:rsidRPr="00F17989">
        <w:t>3</w:t>
      </w:r>
      <w:r w:rsidRPr="00F17989">
        <w:t xml:space="preserve">. dan je prikaz rashoda i izdataka </w:t>
      </w:r>
      <w:r w:rsidR="001B4A66" w:rsidRPr="00F17989">
        <w:t xml:space="preserve">koje financira Županija iz svojih vlastitih izvora u vremenskom okviru od 2024. do 2028. godine </w:t>
      </w:r>
      <w:r w:rsidRPr="00F17989">
        <w:t xml:space="preserve">prema ekonomskoj klasifikaciji. </w:t>
      </w:r>
    </w:p>
    <w:p w:rsidR="0024319C" w:rsidRPr="00F17989" w:rsidRDefault="0024319C" w:rsidP="0024319C">
      <w:pPr>
        <w:pStyle w:val="BodyTextIndent"/>
        <w:rPr>
          <w:sz w:val="12"/>
          <w:szCs w:val="12"/>
        </w:rPr>
      </w:pPr>
    </w:p>
    <w:p w:rsidR="004E2528" w:rsidRPr="00F17989" w:rsidRDefault="004E2528" w:rsidP="004E2528">
      <w:pPr>
        <w:pStyle w:val="BodyTextIndent"/>
        <w:ind w:left="1440" w:hanging="1440"/>
      </w:pPr>
      <w:r w:rsidRPr="00F17989">
        <w:rPr>
          <w:b/>
        </w:rPr>
        <w:t>Tablica 1</w:t>
      </w:r>
      <w:r w:rsidR="00EB1368" w:rsidRPr="00F17989">
        <w:rPr>
          <w:b/>
        </w:rPr>
        <w:t>3</w:t>
      </w:r>
      <w:r w:rsidRPr="00F17989">
        <w:rPr>
          <w:b/>
        </w:rPr>
        <w:t>.:</w:t>
      </w:r>
      <w:r w:rsidR="002F33A1" w:rsidRPr="00F17989">
        <w:t xml:space="preserve"> </w:t>
      </w:r>
      <w:r w:rsidRPr="00F17989">
        <w:rPr>
          <w:bCs/>
        </w:rPr>
        <w:t>Rashodi i izdaci financirani iz vlastitih izvora  Primorsko-goranske županije prema ekonomskoj klasifikaciji za razdoblje 20</w:t>
      </w:r>
      <w:r w:rsidR="0059091D" w:rsidRPr="00F17989">
        <w:rPr>
          <w:bCs/>
        </w:rPr>
        <w:t>24</w:t>
      </w:r>
      <w:r w:rsidRPr="00F17989">
        <w:rPr>
          <w:bCs/>
        </w:rPr>
        <w:t>. – 20</w:t>
      </w:r>
      <w:r w:rsidR="0059091D" w:rsidRPr="00F17989">
        <w:rPr>
          <w:bCs/>
        </w:rPr>
        <w:t>28</w:t>
      </w:r>
      <w:r w:rsidRPr="00F17989">
        <w:rPr>
          <w:bCs/>
        </w:rPr>
        <w:t>. godine</w:t>
      </w:r>
      <w:r w:rsidRPr="00F17989">
        <w:tab/>
      </w:r>
    </w:p>
    <w:p w:rsidR="004E2528" w:rsidRPr="00F17989" w:rsidRDefault="003804FB" w:rsidP="003804FB">
      <w:pPr>
        <w:pStyle w:val="BodyTextIndent"/>
        <w:ind w:left="1440" w:hanging="1440"/>
        <w:rPr>
          <w:b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9091D" w:rsidRPr="00F17989">
        <w:rPr>
          <w:sz w:val="18"/>
          <w:szCs w:val="18"/>
        </w:rPr>
        <w:t>- eurima</w:t>
      </w:r>
    </w:p>
    <w:p w:rsidR="0059091D" w:rsidRPr="00F17989" w:rsidRDefault="0059091D" w:rsidP="00805EF9">
      <w:pPr>
        <w:pStyle w:val="BodyTextIndent"/>
        <w:ind w:left="8520" w:firstLine="0"/>
        <w:rPr>
          <w:b/>
          <w:sz w:val="18"/>
          <w:szCs w:val="18"/>
        </w:rPr>
      </w:pPr>
    </w:p>
    <w:tbl>
      <w:tblPr>
        <w:tblW w:w="10919" w:type="dxa"/>
        <w:tblInd w:w="-993" w:type="dxa"/>
        <w:tblLook w:val="04A0" w:firstRow="1" w:lastRow="0" w:firstColumn="1" w:lastColumn="0" w:noHBand="0" w:noVBand="1"/>
      </w:tblPr>
      <w:tblGrid>
        <w:gridCol w:w="507"/>
        <w:gridCol w:w="2896"/>
        <w:gridCol w:w="1560"/>
        <w:gridCol w:w="1489"/>
        <w:gridCol w:w="1489"/>
        <w:gridCol w:w="1489"/>
        <w:gridCol w:w="1489"/>
      </w:tblGrid>
      <w:tr w:rsidR="0059091D" w:rsidRPr="00F17989" w:rsidTr="003804FB">
        <w:trPr>
          <w:trHeight w:val="408"/>
        </w:trPr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Rn.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Naziv rashoda / izdatka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Izvršenje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 xml:space="preserve"> 2024.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2025.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BE3">
              <w:rPr>
                <w:rFonts w:ascii="Arial" w:hAnsi="Arial" w:cs="Arial"/>
                <w:b/>
                <w:bCs/>
                <w:sz w:val="16"/>
                <w:szCs w:val="16"/>
              </w:rPr>
              <w:t>Plan</w:t>
            </w:r>
            <w:r w:rsidRPr="003F7BE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2026.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2027.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Projekcije</w:t>
            </w: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2028.</w:t>
            </w:r>
          </w:p>
        </w:tc>
      </w:tr>
      <w:tr w:rsidR="0059091D" w:rsidRPr="00F17989" w:rsidTr="003804FB">
        <w:trPr>
          <w:trHeight w:val="240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Rashodi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67.521.715,99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91.028.700,95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BE3">
              <w:rPr>
                <w:rFonts w:ascii="Arial" w:hAnsi="Arial" w:cs="Arial"/>
                <w:b/>
                <w:bCs/>
                <w:sz w:val="16"/>
                <w:szCs w:val="16"/>
              </w:rPr>
              <w:t>89.690.867,31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78.388.190,25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79.349.942,90</w:t>
            </w:r>
          </w:p>
        </w:tc>
      </w:tr>
      <w:tr w:rsidR="0059091D" w:rsidRPr="00F17989" w:rsidTr="003804FB">
        <w:trPr>
          <w:trHeight w:val="228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28.157.510,58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39.993.038,32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7BE3">
              <w:rPr>
                <w:rFonts w:ascii="Arial" w:hAnsi="Arial" w:cs="Arial"/>
                <w:sz w:val="16"/>
                <w:szCs w:val="16"/>
              </w:rPr>
              <w:t>35.974.719,59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33.640.823,28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color w:val="000000"/>
                <w:sz w:val="16"/>
                <w:szCs w:val="16"/>
              </w:rPr>
              <w:t>34.103.853,39</w:t>
            </w:r>
          </w:p>
        </w:tc>
      </w:tr>
      <w:tr w:rsidR="0059091D" w:rsidRPr="00F17989" w:rsidTr="003804FB">
        <w:trPr>
          <w:trHeight w:val="389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179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županijska uprava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10.630.779,01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15.045.824,83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7BE3">
              <w:rPr>
                <w:rFonts w:ascii="Arial" w:hAnsi="Arial" w:cs="Arial"/>
                <w:sz w:val="16"/>
                <w:szCs w:val="16"/>
              </w:rPr>
              <w:t>15.740.570,00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15.986.450,00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16.349.500,00</w:t>
            </w:r>
          </w:p>
        </w:tc>
      </w:tr>
      <w:tr w:rsidR="0059091D" w:rsidRPr="00F17989" w:rsidTr="003804FB">
        <w:trPr>
          <w:trHeight w:val="525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179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 - proračunski korisnici (na teret vlastitih izvora Županije)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17.526.731,57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24.947.213,49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7BE3">
              <w:rPr>
                <w:rFonts w:ascii="Arial" w:hAnsi="Arial" w:cs="Arial"/>
                <w:sz w:val="16"/>
                <w:szCs w:val="16"/>
              </w:rPr>
              <w:t>20.234.149,59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17.654.373,28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17.754.353,39</w:t>
            </w:r>
          </w:p>
        </w:tc>
      </w:tr>
      <w:tr w:rsidR="0059091D" w:rsidRPr="00F17989" w:rsidTr="003804FB">
        <w:trPr>
          <w:trHeight w:val="264"/>
        </w:trPr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Materijalni rashodi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18.983.315,67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24.459.154,79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7BE3">
              <w:rPr>
                <w:rFonts w:ascii="Arial" w:hAnsi="Arial" w:cs="Arial"/>
                <w:sz w:val="16"/>
                <w:szCs w:val="16"/>
              </w:rPr>
              <w:t>21.046.615,33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20.374.557,14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21.003.489,68</w:t>
            </w:r>
          </w:p>
        </w:tc>
      </w:tr>
      <w:tr w:rsidR="0059091D" w:rsidRPr="00F17989" w:rsidTr="003804FB">
        <w:trPr>
          <w:trHeight w:val="264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Financijski rashodi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114.075,58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166.943,67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7BE3">
              <w:rPr>
                <w:rFonts w:ascii="Arial" w:hAnsi="Arial" w:cs="Arial"/>
                <w:sz w:val="16"/>
                <w:szCs w:val="16"/>
              </w:rPr>
              <w:t>237.731,73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313.903,55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293.943,55</w:t>
            </w:r>
          </w:p>
        </w:tc>
      </w:tr>
      <w:tr w:rsidR="0059091D" w:rsidRPr="00F17989" w:rsidTr="003804FB">
        <w:trPr>
          <w:trHeight w:val="264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Subvencije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1.488.547,67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1.891.305,19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7BE3">
              <w:rPr>
                <w:rFonts w:ascii="Arial" w:hAnsi="Arial" w:cs="Arial"/>
                <w:sz w:val="16"/>
                <w:szCs w:val="16"/>
              </w:rPr>
              <w:t>4.542.338,13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6.460.176,55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6.460.176,55</w:t>
            </w:r>
          </w:p>
        </w:tc>
      </w:tr>
      <w:tr w:rsidR="0059091D" w:rsidRPr="00F17989" w:rsidTr="003804FB">
        <w:trPr>
          <w:trHeight w:val="408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Pomoći dane u inozemstvo i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5.572.511,03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7.740.125,64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7BE3">
              <w:rPr>
                <w:rFonts w:ascii="Arial" w:hAnsi="Arial" w:cs="Arial"/>
                <w:sz w:val="16"/>
                <w:szCs w:val="16"/>
              </w:rPr>
              <w:t>13.171.382,39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4.250.204,00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3.201.204,00</w:t>
            </w:r>
          </w:p>
        </w:tc>
      </w:tr>
      <w:tr w:rsidR="0059091D" w:rsidRPr="00F17989" w:rsidTr="003804FB">
        <w:trPr>
          <w:trHeight w:val="507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Naknade građanima i kućanstvima na temelju osiguranja i druge naknade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2.677.355,37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3.710.390,12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7BE3">
              <w:rPr>
                <w:rFonts w:ascii="Arial" w:hAnsi="Arial" w:cs="Arial"/>
                <w:sz w:val="16"/>
                <w:szCs w:val="16"/>
              </w:rPr>
              <w:t>4.272.457,76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3.270.057,76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3.270.057,76</w:t>
            </w:r>
          </w:p>
        </w:tc>
      </w:tr>
      <w:tr w:rsidR="0059091D" w:rsidRPr="00F17989" w:rsidTr="003804FB">
        <w:trPr>
          <w:trHeight w:val="408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Rashodi za donacije, kazne, naknade šteta i kapitalne pomoći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10.528.400,09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13.067.743,22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7BE3">
              <w:rPr>
                <w:rFonts w:ascii="Arial" w:hAnsi="Arial" w:cs="Arial"/>
                <w:sz w:val="16"/>
                <w:szCs w:val="16"/>
              </w:rPr>
              <w:t>10.445.622,38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10.078.467,97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11.017.217,97</w:t>
            </w:r>
          </w:p>
        </w:tc>
      </w:tr>
      <w:tr w:rsidR="0059091D" w:rsidRPr="00F17989" w:rsidTr="003804FB">
        <w:trPr>
          <w:trHeight w:val="420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Rashodi za nabavu nefinancijske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4.939.208,45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31.001.497,73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BE3">
              <w:rPr>
                <w:rFonts w:ascii="Arial" w:hAnsi="Arial" w:cs="Arial"/>
                <w:b/>
                <w:bCs/>
                <w:sz w:val="16"/>
                <w:szCs w:val="16"/>
              </w:rPr>
              <w:t>60.068.556,12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65.786.911,99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32.376.409,70</w:t>
            </w:r>
          </w:p>
        </w:tc>
      </w:tr>
      <w:tr w:rsidR="0059091D" w:rsidRPr="00F17989" w:rsidTr="003804FB">
        <w:trPr>
          <w:trHeight w:val="480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Izdaci za financijsku imovinu i otplate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729.554,88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940.017,82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BE3">
              <w:rPr>
                <w:rFonts w:ascii="Arial" w:hAnsi="Arial" w:cs="Arial"/>
                <w:b/>
                <w:bCs/>
                <w:sz w:val="16"/>
                <w:szCs w:val="16"/>
              </w:rPr>
              <w:t>776.500,00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830.750,00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884.000,00</w:t>
            </w:r>
          </w:p>
        </w:tc>
      </w:tr>
      <w:tr w:rsidR="0059091D" w:rsidRPr="00F17989" w:rsidTr="003804FB">
        <w:trPr>
          <w:trHeight w:val="305"/>
        </w:trPr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SVEUKUPNO RASHODI I IZDACI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73.190.479,32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122.970.216,50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3F7BE3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BE3">
              <w:rPr>
                <w:rFonts w:ascii="Arial" w:hAnsi="Arial" w:cs="Arial"/>
                <w:b/>
                <w:bCs/>
                <w:sz w:val="16"/>
                <w:szCs w:val="16"/>
              </w:rPr>
              <w:t>150.535.923,43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145.005.852,24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9091D" w:rsidRPr="00F17989" w:rsidRDefault="0059091D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112.610.352,60</w:t>
            </w:r>
          </w:p>
        </w:tc>
      </w:tr>
    </w:tbl>
    <w:p w:rsidR="00101777" w:rsidRPr="00F17989" w:rsidRDefault="00101777" w:rsidP="00CD7BCF">
      <w:pPr>
        <w:pStyle w:val="BodyTextIndent"/>
      </w:pPr>
      <w:r w:rsidRPr="00F17989">
        <w:rPr>
          <w:b/>
        </w:rPr>
        <w:lastRenderedPageBreak/>
        <w:t>Ukupni r</w:t>
      </w:r>
      <w:r w:rsidR="00C27112" w:rsidRPr="00F17989">
        <w:rPr>
          <w:b/>
        </w:rPr>
        <w:t>ashod</w:t>
      </w:r>
      <w:r w:rsidR="00D77808" w:rsidRPr="00F17989">
        <w:rPr>
          <w:b/>
        </w:rPr>
        <w:t>i</w:t>
      </w:r>
      <w:r w:rsidR="00C27112" w:rsidRPr="00F17989">
        <w:rPr>
          <w:b/>
        </w:rPr>
        <w:t xml:space="preserve"> poslovanja</w:t>
      </w:r>
      <w:r w:rsidRPr="00F17989">
        <w:rPr>
          <w:b/>
        </w:rPr>
        <w:t xml:space="preserve"> </w:t>
      </w:r>
      <w:r w:rsidRPr="00F17989">
        <w:t>planirani su u 20</w:t>
      </w:r>
      <w:r w:rsidR="00CB38FA" w:rsidRPr="00F17989">
        <w:t>26</w:t>
      </w:r>
      <w:r w:rsidRPr="00F17989">
        <w:t xml:space="preserve">. godini u iznosu od </w:t>
      </w:r>
      <w:r w:rsidR="00CB38FA" w:rsidRPr="00F17989">
        <w:t xml:space="preserve">319.666.695,39 </w:t>
      </w:r>
      <w:r w:rsidR="00D1720E" w:rsidRPr="00F17989">
        <w:t>eura</w:t>
      </w:r>
      <w:r w:rsidRPr="00F17989">
        <w:t xml:space="preserve"> </w:t>
      </w:r>
      <w:r w:rsidR="00F1508D" w:rsidRPr="00F17989">
        <w:t xml:space="preserve">i za </w:t>
      </w:r>
      <w:r w:rsidR="00CB38FA" w:rsidRPr="00F17989">
        <w:t>0,19</w:t>
      </w:r>
      <w:r w:rsidR="00F1508D" w:rsidRPr="00F17989">
        <w:t xml:space="preserve">% su </w:t>
      </w:r>
      <w:r w:rsidR="006E0239" w:rsidRPr="00F17989">
        <w:t>veći</w:t>
      </w:r>
      <w:r w:rsidR="00F1508D" w:rsidRPr="00F17989">
        <w:t xml:space="preserve"> u odnosu na </w:t>
      </w:r>
      <w:r w:rsidR="007B7672" w:rsidRPr="00F17989">
        <w:t xml:space="preserve">tekući plan za </w:t>
      </w:r>
      <w:r w:rsidR="00F1508D" w:rsidRPr="00F17989">
        <w:t>20</w:t>
      </w:r>
      <w:r w:rsidR="00CB38FA" w:rsidRPr="00F17989">
        <w:t>25</w:t>
      </w:r>
      <w:r w:rsidR="00F1508D" w:rsidRPr="00F17989">
        <w:t>. godinu</w:t>
      </w:r>
      <w:r w:rsidRPr="00F17989">
        <w:t>. U 20</w:t>
      </w:r>
      <w:r w:rsidR="00CB38FA" w:rsidRPr="00F17989">
        <w:t>27</w:t>
      </w:r>
      <w:r w:rsidRPr="00F17989">
        <w:t xml:space="preserve">. godini </w:t>
      </w:r>
      <w:r w:rsidR="00F1508D" w:rsidRPr="00F17989">
        <w:t xml:space="preserve">ukupni rashodi poslovanja planiraju se uz </w:t>
      </w:r>
      <w:r w:rsidR="00EC69CC" w:rsidRPr="00F17989">
        <w:t>pad</w:t>
      </w:r>
      <w:r w:rsidR="00171985" w:rsidRPr="00F17989">
        <w:t xml:space="preserve"> od </w:t>
      </w:r>
      <w:r w:rsidR="00CB38FA" w:rsidRPr="00F17989">
        <w:t>2,74</w:t>
      </w:r>
      <w:r w:rsidR="00D1720E" w:rsidRPr="00F17989">
        <w:t>%</w:t>
      </w:r>
      <w:r w:rsidRPr="00F17989">
        <w:t xml:space="preserve"> odnosno na razinu od</w:t>
      </w:r>
      <w:r w:rsidR="006E0239" w:rsidRPr="00F17989">
        <w:t xml:space="preserve"> </w:t>
      </w:r>
      <w:r w:rsidR="00CB38FA" w:rsidRPr="00F17989">
        <w:t xml:space="preserve">310.894.050,66 </w:t>
      </w:r>
      <w:r w:rsidR="00D1720E" w:rsidRPr="00F17989">
        <w:t>eur</w:t>
      </w:r>
      <w:r w:rsidR="003F7BE3">
        <w:t>a</w:t>
      </w:r>
      <w:r w:rsidRPr="00F17989">
        <w:t xml:space="preserve"> </w:t>
      </w:r>
      <w:r w:rsidR="00BB6C71" w:rsidRPr="00F17989">
        <w:t xml:space="preserve">da bi se </w:t>
      </w:r>
      <w:r w:rsidR="00805EF9" w:rsidRPr="00F17989">
        <w:t>u 202</w:t>
      </w:r>
      <w:r w:rsidR="00BB6C71" w:rsidRPr="00F17989">
        <w:t>7</w:t>
      </w:r>
      <w:r w:rsidR="00805EF9" w:rsidRPr="00F17989">
        <w:t xml:space="preserve">. godini, </w:t>
      </w:r>
      <w:r w:rsidR="00BB6C71" w:rsidRPr="00F17989">
        <w:t>povećali za</w:t>
      </w:r>
      <w:r w:rsidR="00942B46" w:rsidRPr="00F17989">
        <w:t xml:space="preserve"> </w:t>
      </w:r>
      <w:r w:rsidR="00CB38FA" w:rsidRPr="00F17989">
        <w:t>0,7</w:t>
      </w:r>
      <w:r w:rsidR="000164D4">
        <w:t>0</w:t>
      </w:r>
      <w:r w:rsidR="00BB6C71" w:rsidRPr="00F17989">
        <w:t>%, odnosno na iznos od</w:t>
      </w:r>
      <w:r w:rsidR="00805EF9" w:rsidRPr="00F17989">
        <w:t xml:space="preserve"> </w:t>
      </w:r>
      <w:r w:rsidR="00CB38FA" w:rsidRPr="00F17989">
        <w:t xml:space="preserve">313.078.008,23 </w:t>
      </w:r>
      <w:r w:rsidR="00BB6C71" w:rsidRPr="00F17989">
        <w:t>eura.</w:t>
      </w:r>
    </w:p>
    <w:p w:rsidR="00A4281A" w:rsidRPr="00F17989" w:rsidRDefault="00A4281A" w:rsidP="008264BF">
      <w:pPr>
        <w:pStyle w:val="BodyTextIndent"/>
        <w:rPr>
          <w:sz w:val="12"/>
          <w:szCs w:val="12"/>
        </w:rPr>
      </w:pPr>
    </w:p>
    <w:p w:rsidR="00827511" w:rsidRPr="00F17989" w:rsidRDefault="00EB2322" w:rsidP="003C31FC">
      <w:pPr>
        <w:pStyle w:val="BodyTextIndent2"/>
        <w:ind w:firstLine="708"/>
        <w:rPr>
          <w:sz w:val="24"/>
        </w:rPr>
      </w:pPr>
      <w:r w:rsidRPr="00F17989">
        <w:rPr>
          <w:b/>
          <w:sz w:val="24"/>
        </w:rPr>
        <w:t>Ukupni r</w:t>
      </w:r>
      <w:r w:rsidR="00D77808" w:rsidRPr="00F17989">
        <w:rPr>
          <w:b/>
          <w:sz w:val="24"/>
        </w:rPr>
        <w:t>ashodi za zaposlene</w:t>
      </w:r>
      <w:r w:rsidR="00D77808" w:rsidRPr="00F17989">
        <w:rPr>
          <w:sz w:val="24"/>
        </w:rPr>
        <w:t xml:space="preserve"> u 20</w:t>
      </w:r>
      <w:r w:rsidR="00CB38FA" w:rsidRPr="00F17989">
        <w:rPr>
          <w:sz w:val="24"/>
        </w:rPr>
        <w:t>26</w:t>
      </w:r>
      <w:r w:rsidR="00D77808" w:rsidRPr="00F17989">
        <w:rPr>
          <w:sz w:val="24"/>
        </w:rPr>
        <w:t xml:space="preserve">. godini planirani su na razini od </w:t>
      </w:r>
      <w:r w:rsidR="00CB38FA" w:rsidRPr="00F17989">
        <w:rPr>
          <w:sz w:val="24"/>
        </w:rPr>
        <w:t xml:space="preserve">222.376.538,25 </w:t>
      </w:r>
      <w:r w:rsidR="00D52DAB" w:rsidRPr="00F17989">
        <w:rPr>
          <w:sz w:val="24"/>
        </w:rPr>
        <w:t>eur</w:t>
      </w:r>
      <w:r w:rsidR="00BB6C71" w:rsidRPr="00F17989">
        <w:rPr>
          <w:sz w:val="24"/>
        </w:rPr>
        <w:t>a</w:t>
      </w:r>
      <w:r w:rsidR="00D52DAB" w:rsidRPr="00F17989">
        <w:rPr>
          <w:sz w:val="24"/>
        </w:rPr>
        <w:t xml:space="preserve"> </w:t>
      </w:r>
      <w:r w:rsidR="006A74A1" w:rsidRPr="00F17989">
        <w:rPr>
          <w:sz w:val="24"/>
        </w:rPr>
        <w:t>(</w:t>
      </w:r>
      <w:r w:rsidR="00CB38FA" w:rsidRPr="00F17989">
        <w:rPr>
          <w:sz w:val="24"/>
        </w:rPr>
        <w:t>smanjenje</w:t>
      </w:r>
      <w:r w:rsidR="006A74A1" w:rsidRPr="00F17989">
        <w:rPr>
          <w:sz w:val="24"/>
        </w:rPr>
        <w:t xml:space="preserve"> </w:t>
      </w:r>
      <w:r w:rsidR="00CB38FA" w:rsidRPr="00F17989">
        <w:rPr>
          <w:sz w:val="24"/>
        </w:rPr>
        <w:t>1,32</w:t>
      </w:r>
      <w:r w:rsidR="006A74A1" w:rsidRPr="00F17989">
        <w:rPr>
          <w:sz w:val="24"/>
        </w:rPr>
        <w:t>% u odnosu na</w:t>
      </w:r>
      <w:r w:rsidR="00D52DAB" w:rsidRPr="00F17989">
        <w:rPr>
          <w:sz w:val="24"/>
        </w:rPr>
        <w:t xml:space="preserve"> tekući plan za</w:t>
      </w:r>
      <w:r w:rsidR="006A74A1" w:rsidRPr="00F17989">
        <w:rPr>
          <w:sz w:val="24"/>
        </w:rPr>
        <w:t xml:space="preserve"> 20</w:t>
      </w:r>
      <w:r w:rsidR="00CB38FA" w:rsidRPr="00F17989">
        <w:rPr>
          <w:sz w:val="24"/>
        </w:rPr>
        <w:t>25</w:t>
      </w:r>
      <w:r w:rsidR="006A74A1" w:rsidRPr="00F17989">
        <w:rPr>
          <w:sz w:val="24"/>
        </w:rPr>
        <w:t xml:space="preserve">. godinu) </w:t>
      </w:r>
      <w:r w:rsidR="00D77808" w:rsidRPr="00F17989">
        <w:rPr>
          <w:sz w:val="24"/>
        </w:rPr>
        <w:t xml:space="preserve">od čega se </w:t>
      </w:r>
      <w:r w:rsidR="00CB38FA" w:rsidRPr="00F17989">
        <w:rPr>
          <w:sz w:val="24"/>
        </w:rPr>
        <w:t xml:space="preserve">15.740.570,00 </w:t>
      </w:r>
      <w:r w:rsidR="00D52DAB" w:rsidRPr="00F17989">
        <w:rPr>
          <w:sz w:val="24"/>
        </w:rPr>
        <w:t xml:space="preserve">eura </w:t>
      </w:r>
      <w:r w:rsidR="00D77808" w:rsidRPr="00F17989">
        <w:rPr>
          <w:sz w:val="24"/>
        </w:rPr>
        <w:t>odnosi na rashode za zapo</w:t>
      </w:r>
      <w:r w:rsidR="00DC1C4B" w:rsidRPr="00F17989">
        <w:rPr>
          <w:sz w:val="24"/>
        </w:rPr>
        <w:t>slenike Županije</w:t>
      </w:r>
      <w:r w:rsidRPr="00F17989">
        <w:rPr>
          <w:sz w:val="24"/>
        </w:rPr>
        <w:t xml:space="preserve">, </w:t>
      </w:r>
      <w:r w:rsidR="00CB38FA" w:rsidRPr="00F17989">
        <w:rPr>
          <w:sz w:val="24"/>
        </w:rPr>
        <w:t xml:space="preserve">20.234.149,59 </w:t>
      </w:r>
      <w:r w:rsidR="00D52DAB" w:rsidRPr="00F17989">
        <w:rPr>
          <w:sz w:val="24"/>
        </w:rPr>
        <w:t>eur</w:t>
      </w:r>
      <w:r w:rsidR="00685FC3" w:rsidRPr="00F17989">
        <w:rPr>
          <w:sz w:val="24"/>
        </w:rPr>
        <w:t>a</w:t>
      </w:r>
      <w:r w:rsidR="00D77808" w:rsidRPr="00F17989">
        <w:rPr>
          <w:sz w:val="24"/>
        </w:rPr>
        <w:t xml:space="preserve"> na rashode za zaposlene kod proračunskih korisnika</w:t>
      </w:r>
      <w:r w:rsidRPr="00F17989">
        <w:rPr>
          <w:sz w:val="24"/>
        </w:rPr>
        <w:t xml:space="preserve"> financirane iz vlastitih izvora Županije te </w:t>
      </w:r>
      <w:r w:rsidR="00CB38FA" w:rsidRPr="00F17989">
        <w:rPr>
          <w:sz w:val="24"/>
        </w:rPr>
        <w:t xml:space="preserve">186.401.818,66 </w:t>
      </w:r>
      <w:r w:rsidR="00D52DAB" w:rsidRPr="00F17989">
        <w:rPr>
          <w:sz w:val="24"/>
        </w:rPr>
        <w:t>eur</w:t>
      </w:r>
      <w:r w:rsidR="00DC4347" w:rsidRPr="00F17989">
        <w:rPr>
          <w:sz w:val="24"/>
        </w:rPr>
        <w:t>a</w:t>
      </w:r>
      <w:r w:rsidRPr="00F17989">
        <w:rPr>
          <w:sz w:val="24"/>
        </w:rPr>
        <w:t xml:space="preserve"> na rashode za zaposlene </w:t>
      </w:r>
      <w:r w:rsidR="0026317C" w:rsidRPr="00F17989">
        <w:rPr>
          <w:sz w:val="24"/>
        </w:rPr>
        <w:t>na teret</w:t>
      </w:r>
      <w:r w:rsidRPr="00F17989">
        <w:rPr>
          <w:sz w:val="24"/>
        </w:rPr>
        <w:t xml:space="preserve"> vlastitih i namjenskih prihoda županijskih korisnika</w:t>
      </w:r>
      <w:r w:rsidR="00D77808" w:rsidRPr="00F17989">
        <w:rPr>
          <w:sz w:val="24"/>
        </w:rPr>
        <w:t>.</w:t>
      </w:r>
      <w:r w:rsidR="005D1D39" w:rsidRPr="00F17989">
        <w:rPr>
          <w:sz w:val="24"/>
        </w:rPr>
        <w:t xml:space="preserve"> </w:t>
      </w:r>
      <w:r w:rsidR="00827511" w:rsidRPr="00F17989">
        <w:rPr>
          <w:sz w:val="24"/>
        </w:rPr>
        <w:t>U 20</w:t>
      </w:r>
      <w:r w:rsidR="00CB38FA" w:rsidRPr="00F17989">
        <w:rPr>
          <w:sz w:val="24"/>
        </w:rPr>
        <w:t>27</w:t>
      </w:r>
      <w:r w:rsidR="00827511" w:rsidRPr="00F17989">
        <w:rPr>
          <w:sz w:val="24"/>
        </w:rPr>
        <w:t>.</w:t>
      </w:r>
      <w:r w:rsidR="00DC4347" w:rsidRPr="00F17989">
        <w:rPr>
          <w:sz w:val="24"/>
        </w:rPr>
        <w:t xml:space="preserve"> </w:t>
      </w:r>
      <w:r w:rsidR="00CB38FA" w:rsidRPr="00F17989">
        <w:rPr>
          <w:sz w:val="24"/>
        </w:rPr>
        <w:t xml:space="preserve">i 2028. </w:t>
      </w:r>
      <w:r w:rsidR="00DC4347" w:rsidRPr="00F17989">
        <w:rPr>
          <w:sz w:val="24"/>
        </w:rPr>
        <w:t xml:space="preserve">godini konsolidirani rashodi za zaposlene planirani su uz minimalni </w:t>
      </w:r>
      <w:r w:rsidR="00CB38FA" w:rsidRPr="00F17989">
        <w:rPr>
          <w:sz w:val="24"/>
        </w:rPr>
        <w:t>rast</w:t>
      </w:r>
      <w:r w:rsidR="003F7BE3">
        <w:rPr>
          <w:sz w:val="24"/>
        </w:rPr>
        <w:t xml:space="preserve"> </w:t>
      </w:r>
      <w:r w:rsidR="00DC4347" w:rsidRPr="00F17989">
        <w:rPr>
          <w:sz w:val="24"/>
        </w:rPr>
        <w:t>0,</w:t>
      </w:r>
      <w:r w:rsidR="003F7BE3">
        <w:rPr>
          <w:sz w:val="24"/>
        </w:rPr>
        <w:t>61%</w:t>
      </w:r>
      <w:r w:rsidR="00CB38FA" w:rsidRPr="00F17989">
        <w:rPr>
          <w:sz w:val="24"/>
        </w:rPr>
        <w:t>, odnosno 0,71</w:t>
      </w:r>
      <w:r w:rsidR="00DC4347" w:rsidRPr="00F17989">
        <w:rPr>
          <w:sz w:val="24"/>
        </w:rPr>
        <w:t>%.</w:t>
      </w:r>
    </w:p>
    <w:p w:rsidR="00A4281A" w:rsidRPr="00F17989" w:rsidRDefault="00A4281A" w:rsidP="00760446">
      <w:pPr>
        <w:pStyle w:val="BodyTextIndent2"/>
        <w:ind w:firstLine="0"/>
        <w:rPr>
          <w:color w:val="FF0000"/>
          <w:sz w:val="24"/>
        </w:rPr>
      </w:pPr>
    </w:p>
    <w:p w:rsidR="00CB38FA" w:rsidRPr="00F17989" w:rsidRDefault="002A593F" w:rsidP="004B501F">
      <w:pPr>
        <w:pStyle w:val="BodyTextIndent2"/>
        <w:ind w:firstLine="708"/>
        <w:rPr>
          <w:sz w:val="24"/>
        </w:rPr>
      </w:pPr>
      <w:r w:rsidRPr="00F17989">
        <w:rPr>
          <w:b/>
          <w:i/>
          <w:sz w:val="24"/>
        </w:rPr>
        <w:t>Rashodi za zaposlene u županijskoj upravi</w:t>
      </w:r>
      <w:r w:rsidRPr="00F17989">
        <w:rPr>
          <w:sz w:val="24"/>
        </w:rPr>
        <w:t xml:space="preserve"> </w:t>
      </w:r>
      <w:r w:rsidR="00171985" w:rsidRPr="00F17989">
        <w:rPr>
          <w:sz w:val="24"/>
        </w:rPr>
        <w:t>povećavaju</w:t>
      </w:r>
      <w:r w:rsidRPr="00F17989">
        <w:rPr>
          <w:sz w:val="24"/>
        </w:rPr>
        <w:t xml:space="preserve"> se</w:t>
      </w:r>
      <w:r w:rsidR="00EB2322" w:rsidRPr="00F17989">
        <w:rPr>
          <w:sz w:val="24"/>
        </w:rPr>
        <w:t xml:space="preserve"> u 20</w:t>
      </w:r>
      <w:r w:rsidR="00753C12" w:rsidRPr="00F17989">
        <w:rPr>
          <w:sz w:val="24"/>
        </w:rPr>
        <w:t>2</w:t>
      </w:r>
      <w:r w:rsidR="00CB38FA" w:rsidRPr="00F17989">
        <w:rPr>
          <w:sz w:val="24"/>
        </w:rPr>
        <w:t>6</w:t>
      </w:r>
      <w:r w:rsidR="00EB2322" w:rsidRPr="00F17989">
        <w:rPr>
          <w:sz w:val="24"/>
        </w:rPr>
        <w:t>. godini</w:t>
      </w:r>
      <w:r w:rsidRPr="00F17989">
        <w:rPr>
          <w:sz w:val="24"/>
        </w:rPr>
        <w:t xml:space="preserve"> za</w:t>
      </w:r>
      <w:r w:rsidR="004B501F" w:rsidRPr="00F17989">
        <w:rPr>
          <w:sz w:val="24"/>
        </w:rPr>
        <w:t xml:space="preserve"> </w:t>
      </w:r>
      <w:r w:rsidR="00CB38FA" w:rsidRPr="00F17989">
        <w:rPr>
          <w:sz w:val="24"/>
        </w:rPr>
        <w:t xml:space="preserve">694.745,17 </w:t>
      </w:r>
      <w:r w:rsidR="004B501F" w:rsidRPr="00F17989">
        <w:rPr>
          <w:sz w:val="24"/>
        </w:rPr>
        <w:t>euro ili</w:t>
      </w:r>
      <w:r w:rsidRPr="00F17989">
        <w:rPr>
          <w:sz w:val="24"/>
        </w:rPr>
        <w:t xml:space="preserve"> </w:t>
      </w:r>
      <w:r w:rsidR="00CB38FA" w:rsidRPr="00F17989">
        <w:rPr>
          <w:sz w:val="24"/>
        </w:rPr>
        <w:t>4,62</w:t>
      </w:r>
      <w:r w:rsidR="00171985" w:rsidRPr="00F17989">
        <w:rPr>
          <w:sz w:val="24"/>
        </w:rPr>
        <w:t>%</w:t>
      </w:r>
      <w:r w:rsidR="002D5D96" w:rsidRPr="00F17989">
        <w:rPr>
          <w:sz w:val="24"/>
        </w:rPr>
        <w:t xml:space="preserve"> </w:t>
      </w:r>
      <w:r w:rsidR="004B501F" w:rsidRPr="00F17989">
        <w:rPr>
          <w:sz w:val="24"/>
        </w:rPr>
        <w:t>više u odnosu na 20</w:t>
      </w:r>
      <w:r w:rsidR="00CB38FA" w:rsidRPr="00F17989">
        <w:rPr>
          <w:sz w:val="24"/>
        </w:rPr>
        <w:t>25</w:t>
      </w:r>
      <w:r w:rsidR="004B501F" w:rsidRPr="00F17989">
        <w:rPr>
          <w:sz w:val="24"/>
        </w:rPr>
        <w:t xml:space="preserve">. godinu, što je rezultat nekoliko čimbenika. </w:t>
      </w:r>
      <w:r w:rsidR="00753C12" w:rsidRPr="00F17989">
        <w:rPr>
          <w:sz w:val="24"/>
        </w:rPr>
        <w:t xml:space="preserve">Najveći utjecaj </w:t>
      </w:r>
      <w:r w:rsidR="000164D4">
        <w:rPr>
          <w:sz w:val="24"/>
        </w:rPr>
        <w:t xml:space="preserve">na rast rashoda </w:t>
      </w:r>
      <w:r w:rsidR="00753C12" w:rsidRPr="00F17989">
        <w:rPr>
          <w:sz w:val="24"/>
        </w:rPr>
        <w:t xml:space="preserve">ima </w:t>
      </w:r>
      <w:r w:rsidR="00CB38FA" w:rsidRPr="00F17989">
        <w:rPr>
          <w:sz w:val="24"/>
        </w:rPr>
        <w:t>planirano</w:t>
      </w:r>
      <w:r w:rsidR="000164D4">
        <w:rPr>
          <w:sz w:val="24"/>
        </w:rPr>
        <w:t xml:space="preserve"> povećanje</w:t>
      </w:r>
      <w:r w:rsidR="00CB38FA" w:rsidRPr="00F17989">
        <w:rPr>
          <w:sz w:val="24"/>
        </w:rPr>
        <w:t xml:space="preserve"> broja </w:t>
      </w:r>
      <w:r w:rsidR="000164D4">
        <w:rPr>
          <w:sz w:val="24"/>
        </w:rPr>
        <w:t>zaposlenih</w:t>
      </w:r>
      <w:r w:rsidR="00CB38FA" w:rsidRPr="00F17989">
        <w:rPr>
          <w:sz w:val="24"/>
        </w:rPr>
        <w:t xml:space="preserve"> (20 službenika)</w:t>
      </w:r>
      <w:r w:rsidR="000164D4">
        <w:rPr>
          <w:sz w:val="24"/>
        </w:rPr>
        <w:t xml:space="preserve"> u 2026. godini</w:t>
      </w:r>
      <w:r w:rsidR="00CB38FA" w:rsidRPr="00F17989">
        <w:rPr>
          <w:sz w:val="24"/>
        </w:rPr>
        <w:t xml:space="preserve">. Isto tako, planiran je rast osnovice za izračun plaće županijskih službenika i namještenika </w:t>
      </w:r>
      <w:r w:rsidR="00714760" w:rsidRPr="00F17989">
        <w:rPr>
          <w:sz w:val="24"/>
        </w:rPr>
        <w:t xml:space="preserve">koji prati kretanje inflacije u prvih devet mjeseci tekuće godine </w:t>
      </w:r>
      <w:r w:rsidR="00396C47">
        <w:rPr>
          <w:sz w:val="24"/>
        </w:rPr>
        <w:t xml:space="preserve">(2,4%) </w:t>
      </w:r>
      <w:r w:rsidR="00714760" w:rsidRPr="00F17989">
        <w:rPr>
          <w:sz w:val="24"/>
        </w:rPr>
        <w:t>te povećanje mase za plaće za 0,5% dodatka za svaku navršenu godinu radnog staža, sukladno Zakonu o plaćama u lokalnoj i područnoj (regionalnoj) samoupravi („Narodne novine“ 28/10, 10/23). U skladu s potonjim u projekcijskom razdoblju, planirano je povećanje mase plaća za službenike i namještenike po stopi od 1,56% i 2,27%.</w:t>
      </w:r>
    </w:p>
    <w:p w:rsidR="00131CF5" w:rsidRPr="00F17989" w:rsidRDefault="00A4761F" w:rsidP="004B501F">
      <w:pPr>
        <w:pStyle w:val="BodyTextIndent2"/>
        <w:ind w:firstLine="708"/>
        <w:rPr>
          <w:sz w:val="24"/>
        </w:rPr>
      </w:pPr>
      <w:r w:rsidRPr="00F17989">
        <w:rPr>
          <w:sz w:val="24"/>
        </w:rPr>
        <w:t>U sklopu ovih rashoda planirani su rashodi za plaće i doprinose dužnosnika.</w:t>
      </w:r>
    </w:p>
    <w:p w:rsidR="004B501F" w:rsidRPr="00F17989" w:rsidRDefault="00131CF5" w:rsidP="002D5D96">
      <w:pPr>
        <w:pStyle w:val="BodyTextIndent2"/>
        <w:ind w:firstLine="708"/>
        <w:rPr>
          <w:sz w:val="24"/>
        </w:rPr>
      </w:pPr>
      <w:r w:rsidRPr="00F17989">
        <w:rPr>
          <w:color w:val="FF0000"/>
          <w:sz w:val="24"/>
        </w:rPr>
        <w:t xml:space="preserve">. </w:t>
      </w:r>
    </w:p>
    <w:p w:rsidR="00760446" w:rsidRPr="00F17989" w:rsidRDefault="00760446" w:rsidP="002B6318">
      <w:pPr>
        <w:pStyle w:val="BodyTextIndent2"/>
        <w:ind w:firstLine="708"/>
        <w:rPr>
          <w:sz w:val="24"/>
        </w:rPr>
      </w:pPr>
      <w:r w:rsidRPr="00F17989">
        <w:rPr>
          <w:b/>
          <w:sz w:val="24"/>
        </w:rPr>
        <w:t>Rashodi za zaposlene kod proračunskih korisnika</w:t>
      </w:r>
      <w:r w:rsidRPr="00F17989">
        <w:rPr>
          <w:sz w:val="24"/>
        </w:rPr>
        <w:t xml:space="preserve">, financirani iz vlastitih izvora Županije </w:t>
      </w:r>
      <w:r w:rsidR="002B6318" w:rsidRPr="00F17989">
        <w:rPr>
          <w:sz w:val="24"/>
        </w:rPr>
        <w:t xml:space="preserve">planirani su u </w:t>
      </w:r>
      <w:r w:rsidRPr="00F17989">
        <w:rPr>
          <w:sz w:val="24"/>
        </w:rPr>
        <w:t>20</w:t>
      </w:r>
      <w:r w:rsidR="002B6318" w:rsidRPr="00F17989">
        <w:rPr>
          <w:sz w:val="24"/>
        </w:rPr>
        <w:t>26. godini u iznosu od 20.234.149,59 eura, odnosno</w:t>
      </w:r>
      <w:r w:rsidR="008D67E8" w:rsidRPr="00F17989">
        <w:rPr>
          <w:sz w:val="24"/>
        </w:rPr>
        <w:t xml:space="preserve"> </w:t>
      </w:r>
      <w:r w:rsidR="002B6318" w:rsidRPr="00F17989">
        <w:rPr>
          <w:sz w:val="24"/>
        </w:rPr>
        <w:t xml:space="preserve">4.713.063,90 ili </w:t>
      </w:r>
      <w:r w:rsidR="00396C47">
        <w:rPr>
          <w:sz w:val="24"/>
        </w:rPr>
        <w:t>18,89</w:t>
      </w:r>
      <w:r w:rsidR="002B6318" w:rsidRPr="00F17989">
        <w:rPr>
          <w:sz w:val="24"/>
        </w:rPr>
        <w:t xml:space="preserve">% manje nego u 2025. godini. Od navedenog iznosa, najveći dio se odnosi na rashode za zaposlene u zdravstvenim ustanovama (7.639.565,03 eura), ustanovama socijalne skrbi (5.523.264,00 eura) te ustanovama školstva (2.592.834,49 eura). Za rashode za zaposlene u ustanovama kulture osigurano je 1.859.300,00 eura dok je za </w:t>
      </w:r>
      <w:r w:rsidR="000164D4">
        <w:rPr>
          <w:sz w:val="24"/>
        </w:rPr>
        <w:t>ostale</w:t>
      </w:r>
      <w:r w:rsidR="002B6318" w:rsidRPr="00F17989">
        <w:rPr>
          <w:sz w:val="24"/>
        </w:rPr>
        <w:t xml:space="preserve"> javne ustanove i agencije osigurano 2.619.186,07 eura. </w:t>
      </w:r>
      <w:r w:rsidR="00C9234A" w:rsidRPr="00F17989">
        <w:rPr>
          <w:sz w:val="24"/>
        </w:rPr>
        <w:t>U 202</w:t>
      </w:r>
      <w:r w:rsidR="008D67E8" w:rsidRPr="00F17989">
        <w:rPr>
          <w:sz w:val="24"/>
        </w:rPr>
        <w:t>7</w:t>
      </w:r>
      <w:r w:rsidR="00C9234A" w:rsidRPr="00F17989">
        <w:rPr>
          <w:sz w:val="24"/>
        </w:rPr>
        <w:t>.</w:t>
      </w:r>
      <w:r w:rsidR="008D67E8" w:rsidRPr="00F17989">
        <w:rPr>
          <w:sz w:val="24"/>
        </w:rPr>
        <w:t xml:space="preserve"> i 2028.</w:t>
      </w:r>
      <w:r w:rsidR="00E0104F" w:rsidRPr="00F17989">
        <w:rPr>
          <w:sz w:val="24"/>
        </w:rPr>
        <w:t xml:space="preserve"> godini</w:t>
      </w:r>
      <w:r w:rsidR="00C9234A" w:rsidRPr="00F17989">
        <w:rPr>
          <w:sz w:val="24"/>
        </w:rPr>
        <w:t xml:space="preserve"> ovi rashodi se planiraju </w:t>
      </w:r>
      <w:r w:rsidR="008D67E8" w:rsidRPr="00F17989">
        <w:rPr>
          <w:sz w:val="24"/>
        </w:rPr>
        <w:t xml:space="preserve">u iznosu od 17.654.373,28 eura (pad </w:t>
      </w:r>
      <w:r w:rsidR="00396C47">
        <w:rPr>
          <w:sz w:val="24"/>
        </w:rPr>
        <w:t>1</w:t>
      </w:r>
      <w:r w:rsidR="008D67E8" w:rsidRPr="00F17989">
        <w:rPr>
          <w:sz w:val="24"/>
        </w:rPr>
        <w:t>2,75%), odnosno 17.754.353,39 eura (rast 0,57%)</w:t>
      </w:r>
      <w:r w:rsidR="00C9234A" w:rsidRPr="00F17989">
        <w:rPr>
          <w:sz w:val="24"/>
        </w:rPr>
        <w:t>.</w:t>
      </w:r>
    </w:p>
    <w:p w:rsidR="002A02FC" w:rsidRPr="00F17989" w:rsidRDefault="002A02FC" w:rsidP="00760446">
      <w:pPr>
        <w:pStyle w:val="BodyTextIndent2"/>
        <w:ind w:firstLine="708"/>
        <w:rPr>
          <w:sz w:val="24"/>
        </w:rPr>
      </w:pPr>
    </w:p>
    <w:p w:rsidR="006934CD" w:rsidRPr="00F17989" w:rsidRDefault="003A6E13" w:rsidP="003C31FC">
      <w:pPr>
        <w:pStyle w:val="BodyTextIndent2"/>
        <w:ind w:firstLine="708"/>
        <w:rPr>
          <w:sz w:val="24"/>
        </w:rPr>
      </w:pPr>
      <w:r w:rsidRPr="00F17989">
        <w:rPr>
          <w:b/>
          <w:sz w:val="24"/>
        </w:rPr>
        <w:t>Rashodi za zaposlene koji se financiraju iz vlastitih i namjenskih prihoda korisnik</w:t>
      </w:r>
      <w:r w:rsidRPr="00F17989">
        <w:rPr>
          <w:sz w:val="24"/>
        </w:rPr>
        <w:t>a povećavaju se u 20</w:t>
      </w:r>
      <w:r w:rsidR="008D67E8" w:rsidRPr="00F17989">
        <w:rPr>
          <w:sz w:val="24"/>
        </w:rPr>
        <w:t>26</w:t>
      </w:r>
      <w:r w:rsidRPr="00F17989">
        <w:rPr>
          <w:sz w:val="24"/>
        </w:rPr>
        <w:t xml:space="preserve">. u odnosu </w:t>
      </w:r>
      <w:r w:rsidR="00103CCB" w:rsidRPr="00F17989">
        <w:rPr>
          <w:sz w:val="24"/>
        </w:rPr>
        <w:t>na tekući plan</w:t>
      </w:r>
      <w:r w:rsidRPr="00F17989">
        <w:rPr>
          <w:sz w:val="24"/>
        </w:rPr>
        <w:t xml:space="preserve"> 20</w:t>
      </w:r>
      <w:r w:rsidR="008D67E8" w:rsidRPr="00F17989">
        <w:rPr>
          <w:sz w:val="24"/>
        </w:rPr>
        <w:t>25</w:t>
      </w:r>
      <w:r w:rsidRPr="00F17989">
        <w:rPr>
          <w:sz w:val="24"/>
        </w:rPr>
        <w:t xml:space="preserve">. godini za </w:t>
      </w:r>
      <w:r w:rsidR="000164D4" w:rsidRPr="000164D4">
        <w:rPr>
          <w:sz w:val="24"/>
        </w:rPr>
        <w:t>1.033.293,07</w:t>
      </w:r>
      <w:r w:rsidR="000164D4">
        <w:rPr>
          <w:sz w:val="24"/>
        </w:rPr>
        <w:t xml:space="preserve"> </w:t>
      </w:r>
      <w:r w:rsidR="00103CCB" w:rsidRPr="00F17989">
        <w:rPr>
          <w:sz w:val="24"/>
        </w:rPr>
        <w:t>eura</w:t>
      </w:r>
      <w:r w:rsidRPr="00F17989">
        <w:rPr>
          <w:sz w:val="24"/>
        </w:rPr>
        <w:t xml:space="preserve"> (</w:t>
      </w:r>
      <w:r w:rsidR="008D67E8" w:rsidRPr="00F17989">
        <w:rPr>
          <w:sz w:val="24"/>
        </w:rPr>
        <w:t>0,56</w:t>
      </w:r>
      <w:r w:rsidRPr="00F17989">
        <w:rPr>
          <w:sz w:val="24"/>
        </w:rPr>
        <w:t xml:space="preserve">%) i iznose </w:t>
      </w:r>
      <w:r w:rsidR="008D67E8" w:rsidRPr="00F17989">
        <w:rPr>
          <w:sz w:val="24"/>
        </w:rPr>
        <w:t>186.401.818,66</w:t>
      </w:r>
      <w:r w:rsidR="00103CCB" w:rsidRPr="00F17989">
        <w:rPr>
          <w:sz w:val="24"/>
        </w:rPr>
        <w:t xml:space="preserve"> eur</w:t>
      </w:r>
      <w:r w:rsidR="00B66A94" w:rsidRPr="00F17989">
        <w:rPr>
          <w:sz w:val="24"/>
        </w:rPr>
        <w:t>a</w:t>
      </w:r>
      <w:r w:rsidRPr="00F17989">
        <w:rPr>
          <w:sz w:val="24"/>
        </w:rPr>
        <w:t xml:space="preserve">. </w:t>
      </w:r>
      <w:r w:rsidR="0053216A" w:rsidRPr="00F17989">
        <w:rPr>
          <w:sz w:val="24"/>
        </w:rPr>
        <w:t>U</w:t>
      </w:r>
      <w:r w:rsidR="00CD043C" w:rsidRPr="00F17989">
        <w:rPr>
          <w:sz w:val="24"/>
        </w:rPr>
        <w:t>kupni rashodi za zaposlene</w:t>
      </w:r>
      <w:r w:rsidR="006934CD" w:rsidRPr="00F17989">
        <w:rPr>
          <w:sz w:val="24"/>
        </w:rPr>
        <w:t xml:space="preserve"> u 20</w:t>
      </w:r>
      <w:r w:rsidR="008D67E8" w:rsidRPr="00F17989">
        <w:rPr>
          <w:sz w:val="24"/>
        </w:rPr>
        <w:t>26</w:t>
      </w:r>
      <w:r w:rsidR="006934CD" w:rsidRPr="00F17989">
        <w:rPr>
          <w:sz w:val="24"/>
        </w:rPr>
        <w:t>. godini</w:t>
      </w:r>
      <w:r w:rsidR="00CD043C" w:rsidRPr="00F17989">
        <w:rPr>
          <w:sz w:val="24"/>
        </w:rPr>
        <w:t xml:space="preserve">, financirani iz vlastitih i namjenskih izvora, odnose </w:t>
      </w:r>
      <w:r w:rsidR="00103CCB" w:rsidRPr="00F17989">
        <w:rPr>
          <w:sz w:val="24"/>
        </w:rPr>
        <w:t xml:space="preserve">se </w:t>
      </w:r>
      <w:r w:rsidR="00CD043C" w:rsidRPr="00F17989">
        <w:rPr>
          <w:sz w:val="24"/>
        </w:rPr>
        <w:t xml:space="preserve">kako slijedi: </w:t>
      </w:r>
      <w:r w:rsidR="008D67E8" w:rsidRPr="00F17989">
        <w:rPr>
          <w:sz w:val="24"/>
        </w:rPr>
        <w:t>99.348.816,11</w:t>
      </w:r>
      <w:r w:rsidR="00103CCB" w:rsidRPr="00F17989">
        <w:rPr>
          <w:sz w:val="24"/>
        </w:rPr>
        <w:t xml:space="preserve"> eura</w:t>
      </w:r>
      <w:r w:rsidR="00CD043C" w:rsidRPr="00F17989">
        <w:rPr>
          <w:sz w:val="24"/>
        </w:rPr>
        <w:t xml:space="preserve"> na ustanove školstva, </w:t>
      </w:r>
      <w:r w:rsidR="008D67E8" w:rsidRPr="00F17989">
        <w:rPr>
          <w:sz w:val="24"/>
        </w:rPr>
        <w:t xml:space="preserve">82.821.257,04 </w:t>
      </w:r>
      <w:r w:rsidR="00103CCB" w:rsidRPr="00F17989">
        <w:rPr>
          <w:sz w:val="24"/>
        </w:rPr>
        <w:t>eura</w:t>
      </w:r>
      <w:r w:rsidR="00CD043C" w:rsidRPr="00F17989">
        <w:rPr>
          <w:sz w:val="24"/>
        </w:rPr>
        <w:t xml:space="preserve"> na ustanove zdravstva, </w:t>
      </w:r>
      <w:r w:rsidR="008D67E8" w:rsidRPr="00F17989">
        <w:rPr>
          <w:sz w:val="24"/>
        </w:rPr>
        <w:t xml:space="preserve">3.876.638,00 </w:t>
      </w:r>
      <w:r w:rsidR="00103CCB" w:rsidRPr="00F17989">
        <w:rPr>
          <w:sz w:val="24"/>
        </w:rPr>
        <w:t>eura</w:t>
      </w:r>
      <w:r w:rsidR="00CD043C" w:rsidRPr="00F17989">
        <w:rPr>
          <w:sz w:val="24"/>
        </w:rPr>
        <w:t xml:space="preserve"> na ustanove socijalne skrbi, </w:t>
      </w:r>
      <w:r w:rsidR="008D67E8" w:rsidRPr="00F17989">
        <w:rPr>
          <w:sz w:val="24"/>
        </w:rPr>
        <w:t xml:space="preserve">228.500,00 </w:t>
      </w:r>
      <w:r w:rsidR="00F70827" w:rsidRPr="00F17989">
        <w:rPr>
          <w:sz w:val="24"/>
        </w:rPr>
        <w:t>eura</w:t>
      </w:r>
      <w:r w:rsidR="00760446" w:rsidRPr="00F17989">
        <w:rPr>
          <w:sz w:val="24"/>
        </w:rPr>
        <w:t xml:space="preserve"> na Regionalnu razvojnu agenciju, </w:t>
      </w:r>
      <w:r w:rsidR="008D67E8" w:rsidRPr="00F17989">
        <w:rPr>
          <w:sz w:val="24"/>
        </w:rPr>
        <w:t xml:space="preserve">410,00 </w:t>
      </w:r>
      <w:r w:rsidR="00F70827" w:rsidRPr="00F17989">
        <w:rPr>
          <w:sz w:val="24"/>
        </w:rPr>
        <w:t>eura</w:t>
      </w:r>
      <w:r w:rsidR="006934CD" w:rsidRPr="00F17989">
        <w:rPr>
          <w:sz w:val="24"/>
        </w:rPr>
        <w:t xml:space="preserve"> za Regionalnu energetsku agenciju Kvarner</w:t>
      </w:r>
      <w:r w:rsidR="00103CCB" w:rsidRPr="00F17989">
        <w:rPr>
          <w:sz w:val="24"/>
        </w:rPr>
        <w:t xml:space="preserve">, </w:t>
      </w:r>
      <w:r w:rsidR="008D67E8" w:rsidRPr="00F17989">
        <w:rPr>
          <w:sz w:val="24"/>
        </w:rPr>
        <w:t xml:space="preserve">19.747,51 </w:t>
      </w:r>
      <w:r w:rsidR="000E02CB" w:rsidRPr="00F17989">
        <w:rPr>
          <w:sz w:val="24"/>
        </w:rPr>
        <w:t xml:space="preserve">eura na JU Zavod za prostorno planiranje, </w:t>
      </w:r>
      <w:r w:rsidR="008D67E8" w:rsidRPr="00F17989">
        <w:rPr>
          <w:sz w:val="24"/>
        </w:rPr>
        <w:t xml:space="preserve">9.200,00 eura na JU Priroda, 84.600,00 </w:t>
      </w:r>
      <w:r w:rsidR="002C0AD7" w:rsidRPr="00F17989">
        <w:rPr>
          <w:sz w:val="24"/>
        </w:rPr>
        <w:t xml:space="preserve">eura na Pomorski i povijesni muzej Hrvatskog primorja </w:t>
      </w:r>
      <w:r w:rsidR="006934CD" w:rsidRPr="00F17989">
        <w:rPr>
          <w:sz w:val="24"/>
        </w:rPr>
        <w:t xml:space="preserve">te </w:t>
      </w:r>
      <w:r w:rsidR="008D67E8" w:rsidRPr="00F17989">
        <w:rPr>
          <w:sz w:val="24"/>
        </w:rPr>
        <w:t xml:space="preserve">12.650,00 </w:t>
      </w:r>
      <w:r w:rsidR="00103CCB" w:rsidRPr="00F17989">
        <w:rPr>
          <w:sz w:val="24"/>
        </w:rPr>
        <w:t>eura</w:t>
      </w:r>
      <w:r w:rsidR="006934CD" w:rsidRPr="00F17989">
        <w:rPr>
          <w:sz w:val="24"/>
        </w:rPr>
        <w:t xml:space="preserve"> </w:t>
      </w:r>
      <w:r w:rsidR="000C68C7" w:rsidRPr="00F17989">
        <w:rPr>
          <w:sz w:val="24"/>
        </w:rPr>
        <w:t>na Prirodoslovni muzej Rijeka</w:t>
      </w:r>
      <w:r w:rsidR="006934CD" w:rsidRPr="00F17989">
        <w:rPr>
          <w:sz w:val="24"/>
        </w:rPr>
        <w:t>.</w:t>
      </w:r>
    </w:p>
    <w:p w:rsidR="006934CD" w:rsidRPr="00F17989" w:rsidRDefault="006934CD" w:rsidP="003C31FC">
      <w:pPr>
        <w:pStyle w:val="BodyTextIndent2"/>
        <w:ind w:firstLine="708"/>
        <w:rPr>
          <w:sz w:val="24"/>
        </w:rPr>
      </w:pPr>
    </w:p>
    <w:p w:rsidR="006B0C19" w:rsidRPr="00F17989" w:rsidRDefault="00597D9A" w:rsidP="003C31FC">
      <w:pPr>
        <w:pStyle w:val="BodyTextIndent"/>
        <w:ind w:firstLine="0"/>
        <w:rPr>
          <w:rFonts w:cs="Times New Roman"/>
          <w:bCs/>
        </w:rPr>
      </w:pPr>
      <w:r w:rsidRPr="00F17989">
        <w:rPr>
          <w:rFonts w:cs="Times New Roman"/>
          <w:b/>
          <w:bCs/>
        </w:rPr>
        <w:tab/>
      </w:r>
      <w:r w:rsidR="000C7416" w:rsidRPr="00F17989">
        <w:rPr>
          <w:rFonts w:cs="Times New Roman"/>
          <w:bCs/>
        </w:rPr>
        <w:t xml:space="preserve">Ukupni </w:t>
      </w:r>
      <w:r w:rsidR="000C7416" w:rsidRPr="00F17989">
        <w:rPr>
          <w:rFonts w:cs="Times New Roman"/>
          <w:b/>
          <w:bCs/>
        </w:rPr>
        <w:t>materijalni rashodi</w:t>
      </w:r>
      <w:r w:rsidR="000C7416" w:rsidRPr="00F17989">
        <w:rPr>
          <w:rFonts w:cs="Times New Roman"/>
          <w:bCs/>
        </w:rPr>
        <w:t xml:space="preserve"> </w:t>
      </w:r>
      <w:r w:rsidR="0002492F" w:rsidRPr="00F17989">
        <w:rPr>
          <w:rFonts w:cs="Times New Roman"/>
          <w:bCs/>
        </w:rPr>
        <w:t xml:space="preserve">konsolidiranog Proračuna </w:t>
      </w:r>
      <w:r w:rsidR="00046DC6" w:rsidRPr="00F17989">
        <w:rPr>
          <w:rFonts w:cs="Times New Roman"/>
          <w:bCs/>
        </w:rPr>
        <w:t>u 20</w:t>
      </w:r>
      <w:r w:rsidR="00CD1A87" w:rsidRPr="00F17989">
        <w:rPr>
          <w:rFonts w:cs="Times New Roman"/>
          <w:bCs/>
        </w:rPr>
        <w:t>26</w:t>
      </w:r>
      <w:r w:rsidR="00046DC6" w:rsidRPr="00F17989">
        <w:rPr>
          <w:rFonts w:cs="Times New Roman"/>
          <w:bCs/>
        </w:rPr>
        <w:t xml:space="preserve">. godini </w:t>
      </w:r>
      <w:r w:rsidR="000D710A" w:rsidRPr="00F17989">
        <w:rPr>
          <w:rFonts w:cs="Times New Roman"/>
          <w:bCs/>
        </w:rPr>
        <w:t xml:space="preserve">planirani su na razini od </w:t>
      </w:r>
      <w:r w:rsidR="00CD1A87" w:rsidRPr="00F17989">
        <w:rPr>
          <w:rFonts w:cs="Times New Roman"/>
          <w:bCs/>
        </w:rPr>
        <w:t>62.862.731,02</w:t>
      </w:r>
      <w:r w:rsidR="0083767D" w:rsidRPr="00F17989">
        <w:rPr>
          <w:rFonts w:cs="Times New Roman"/>
          <w:bCs/>
        </w:rPr>
        <w:t xml:space="preserve"> eur</w:t>
      </w:r>
      <w:r w:rsidR="002C0AD7" w:rsidRPr="00F17989">
        <w:rPr>
          <w:rFonts w:cs="Times New Roman"/>
          <w:bCs/>
        </w:rPr>
        <w:t>a</w:t>
      </w:r>
      <w:r w:rsidR="00396C47">
        <w:rPr>
          <w:rFonts w:cs="Times New Roman"/>
          <w:bCs/>
        </w:rPr>
        <w:t xml:space="preserve"> (</w:t>
      </w:r>
      <w:r w:rsidR="00D4766C">
        <w:rPr>
          <w:rFonts w:cs="Times New Roman"/>
          <w:bCs/>
        </w:rPr>
        <w:t>pad u odnosu na 2025. 4,2%)</w:t>
      </w:r>
      <w:r w:rsidR="0002492F" w:rsidRPr="00F17989">
        <w:rPr>
          <w:rFonts w:cs="Times New Roman"/>
          <w:bCs/>
        </w:rPr>
        <w:t xml:space="preserve">, dok se u iduće dvije godine planiraju na razini od </w:t>
      </w:r>
      <w:r w:rsidR="00CD1A87" w:rsidRPr="00F17989">
        <w:rPr>
          <w:rFonts w:cs="Times New Roman"/>
          <w:bCs/>
        </w:rPr>
        <w:t xml:space="preserve">61.144.639,33 </w:t>
      </w:r>
      <w:r w:rsidR="0083767D" w:rsidRPr="00F17989">
        <w:rPr>
          <w:rFonts w:cs="Times New Roman"/>
          <w:bCs/>
        </w:rPr>
        <w:t>eura (</w:t>
      </w:r>
      <w:r w:rsidR="002C0AD7" w:rsidRPr="00F17989">
        <w:rPr>
          <w:rFonts w:cs="Times New Roman"/>
          <w:bCs/>
        </w:rPr>
        <w:t>pad</w:t>
      </w:r>
      <w:r w:rsidR="0083767D" w:rsidRPr="00F17989">
        <w:rPr>
          <w:rFonts w:cs="Times New Roman"/>
          <w:bCs/>
        </w:rPr>
        <w:t xml:space="preserve"> od </w:t>
      </w:r>
      <w:r w:rsidR="00CD1A87" w:rsidRPr="00F17989">
        <w:rPr>
          <w:rFonts w:cs="Times New Roman"/>
          <w:bCs/>
        </w:rPr>
        <w:t>2,73</w:t>
      </w:r>
      <w:r w:rsidR="0083767D" w:rsidRPr="00F17989">
        <w:rPr>
          <w:rFonts w:cs="Times New Roman"/>
          <w:bCs/>
        </w:rPr>
        <w:t xml:space="preserve">%), odnosno </w:t>
      </w:r>
      <w:r w:rsidR="00CD1A87" w:rsidRPr="00F17989">
        <w:rPr>
          <w:rFonts w:cs="Times New Roman"/>
          <w:bCs/>
        </w:rPr>
        <w:t xml:space="preserve">62.290.798,23 </w:t>
      </w:r>
      <w:r w:rsidR="0083767D" w:rsidRPr="00F17989">
        <w:rPr>
          <w:rFonts w:cs="Times New Roman"/>
          <w:bCs/>
        </w:rPr>
        <w:t>eur</w:t>
      </w:r>
      <w:r w:rsidR="002C0AD7" w:rsidRPr="00F17989">
        <w:rPr>
          <w:rFonts w:cs="Times New Roman"/>
          <w:bCs/>
        </w:rPr>
        <w:t>o</w:t>
      </w:r>
      <w:r w:rsidR="0083767D" w:rsidRPr="00F17989">
        <w:rPr>
          <w:rFonts w:cs="Times New Roman"/>
          <w:bCs/>
        </w:rPr>
        <w:t xml:space="preserve"> (</w:t>
      </w:r>
      <w:r w:rsidR="002C0AD7" w:rsidRPr="00F17989">
        <w:rPr>
          <w:rFonts w:cs="Times New Roman"/>
          <w:bCs/>
        </w:rPr>
        <w:t>rast od</w:t>
      </w:r>
      <w:r w:rsidR="0083767D" w:rsidRPr="00F17989">
        <w:rPr>
          <w:rFonts w:cs="Times New Roman"/>
          <w:bCs/>
        </w:rPr>
        <w:t xml:space="preserve"> </w:t>
      </w:r>
      <w:r w:rsidR="00CD1A87" w:rsidRPr="00F17989">
        <w:rPr>
          <w:rFonts w:cs="Times New Roman"/>
          <w:bCs/>
        </w:rPr>
        <w:t>1,87</w:t>
      </w:r>
      <w:r w:rsidR="0083767D" w:rsidRPr="00F17989">
        <w:rPr>
          <w:rFonts w:cs="Times New Roman"/>
          <w:bCs/>
        </w:rPr>
        <w:t>%)</w:t>
      </w:r>
      <w:r w:rsidR="0002492F" w:rsidRPr="00F17989">
        <w:rPr>
          <w:rFonts w:cs="Times New Roman"/>
          <w:bCs/>
        </w:rPr>
        <w:t xml:space="preserve">. </w:t>
      </w:r>
      <w:r w:rsidR="00AA283D" w:rsidRPr="00F17989">
        <w:rPr>
          <w:rFonts w:cs="Times New Roman"/>
          <w:bCs/>
        </w:rPr>
        <w:t xml:space="preserve">Od navedenog iznosa ukupnih materijalnih </w:t>
      </w:r>
      <w:r w:rsidR="00AA283D" w:rsidRPr="00F17989">
        <w:rPr>
          <w:rFonts w:cs="Times New Roman"/>
          <w:bCs/>
        </w:rPr>
        <w:lastRenderedPageBreak/>
        <w:t>rashoda u 20</w:t>
      </w:r>
      <w:r w:rsidR="00CD1A87" w:rsidRPr="00F17989">
        <w:rPr>
          <w:rFonts w:cs="Times New Roman"/>
          <w:bCs/>
        </w:rPr>
        <w:t>26</w:t>
      </w:r>
      <w:r w:rsidR="00AA283D" w:rsidRPr="00F17989">
        <w:rPr>
          <w:rFonts w:cs="Times New Roman"/>
          <w:bCs/>
        </w:rPr>
        <w:t xml:space="preserve">. godini </w:t>
      </w:r>
      <w:r w:rsidR="00CD1A87" w:rsidRPr="00F17989">
        <w:rPr>
          <w:rFonts w:cs="Times New Roman"/>
          <w:bCs/>
        </w:rPr>
        <w:t xml:space="preserve">21.046.615,33 </w:t>
      </w:r>
      <w:r w:rsidR="0083767D" w:rsidRPr="00F17989">
        <w:rPr>
          <w:rFonts w:cs="Times New Roman"/>
          <w:bCs/>
        </w:rPr>
        <w:t>eur</w:t>
      </w:r>
      <w:r w:rsidR="002C0AD7" w:rsidRPr="00F17989">
        <w:rPr>
          <w:rFonts w:cs="Times New Roman"/>
          <w:bCs/>
        </w:rPr>
        <w:t>o</w:t>
      </w:r>
      <w:r w:rsidR="00AA283D" w:rsidRPr="00F17989">
        <w:rPr>
          <w:rFonts w:cs="Times New Roman"/>
          <w:bCs/>
        </w:rPr>
        <w:t xml:space="preserve"> se odnosi na rashode financirane iz vlastitih izvora Županije, dok se </w:t>
      </w:r>
      <w:r w:rsidR="00CD1A87" w:rsidRPr="00F17989">
        <w:rPr>
          <w:rFonts w:cs="Times New Roman"/>
          <w:bCs/>
        </w:rPr>
        <w:t xml:space="preserve">41.816.115,69 </w:t>
      </w:r>
      <w:r w:rsidR="0083767D" w:rsidRPr="00F17989">
        <w:rPr>
          <w:rFonts w:cs="Times New Roman"/>
          <w:bCs/>
        </w:rPr>
        <w:t>eura</w:t>
      </w:r>
      <w:r w:rsidR="00AA283D" w:rsidRPr="00F17989">
        <w:rPr>
          <w:rFonts w:cs="Times New Roman"/>
          <w:bCs/>
        </w:rPr>
        <w:t xml:space="preserve"> odnosi na rashode financirane iz vlastitih i namjenskih prihoda proračunskih korisnika. </w:t>
      </w:r>
      <w:r w:rsidR="006B0C19" w:rsidRPr="00F17989">
        <w:rPr>
          <w:rFonts w:cs="Times New Roman"/>
          <w:bCs/>
        </w:rPr>
        <w:t>Skupinu materijalnih rashoda čine naknade troškova zaposlenima, rashodi za materijal i energiju, rashodi za usluge, naknade troškova osobama izvan radnog odnosa i ostali nespomenuti rashodi poslovanja, a u 20</w:t>
      </w:r>
      <w:r w:rsidR="00CD1A87" w:rsidRPr="00F17989">
        <w:rPr>
          <w:rFonts w:cs="Times New Roman"/>
          <w:bCs/>
        </w:rPr>
        <w:t>26</w:t>
      </w:r>
      <w:r w:rsidR="006B0C19" w:rsidRPr="00F17989">
        <w:rPr>
          <w:rFonts w:cs="Times New Roman"/>
          <w:bCs/>
        </w:rPr>
        <w:t>. godini najveći dio planiranih rashoda navedene skupine</w:t>
      </w:r>
      <w:r w:rsidR="00301FB7">
        <w:rPr>
          <w:rFonts w:cs="Times New Roman"/>
          <w:bCs/>
        </w:rPr>
        <w:t xml:space="preserve"> na razini konsolidiranog proračuna</w:t>
      </w:r>
      <w:r w:rsidR="006B0C19" w:rsidRPr="00F17989">
        <w:rPr>
          <w:rFonts w:cs="Times New Roman"/>
          <w:bCs/>
        </w:rPr>
        <w:t xml:space="preserve"> odnosi se na rashode </w:t>
      </w:r>
      <w:r w:rsidR="002C0AD7" w:rsidRPr="00F17989">
        <w:rPr>
          <w:rFonts w:cs="Times New Roman"/>
          <w:bCs/>
        </w:rPr>
        <w:t>za usluge (</w:t>
      </w:r>
      <w:r w:rsidR="00CD1A87" w:rsidRPr="00F17989">
        <w:rPr>
          <w:rFonts w:cs="Times New Roman"/>
          <w:bCs/>
        </w:rPr>
        <w:t xml:space="preserve">27.831.090,69 </w:t>
      </w:r>
      <w:r w:rsidR="002C0AD7" w:rsidRPr="00F17989">
        <w:rPr>
          <w:rFonts w:cs="Times New Roman"/>
          <w:bCs/>
        </w:rPr>
        <w:t>eura) i rashode za materijal i energiju (</w:t>
      </w:r>
      <w:r w:rsidR="00CD1A87" w:rsidRPr="00F17989">
        <w:rPr>
          <w:rFonts w:cs="Times New Roman"/>
          <w:bCs/>
        </w:rPr>
        <w:t xml:space="preserve">17.269.803,23 </w:t>
      </w:r>
      <w:r w:rsidR="002C0AD7" w:rsidRPr="00F17989">
        <w:rPr>
          <w:rFonts w:cs="Times New Roman"/>
          <w:bCs/>
        </w:rPr>
        <w:t xml:space="preserve">eura). </w:t>
      </w:r>
      <w:r w:rsidR="00DA151F" w:rsidRPr="00F17989">
        <w:rPr>
          <w:rFonts w:cs="Times New Roman"/>
          <w:bCs/>
        </w:rPr>
        <w:t>Najveći dio materijalnih rashoda odnosi se na planirane rashode u sklopu sljedećih aktivnosti i projekta:</w:t>
      </w:r>
    </w:p>
    <w:p w:rsidR="00CD1A87" w:rsidRPr="00F17989" w:rsidRDefault="00CD1A87" w:rsidP="003C31FC">
      <w:pPr>
        <w:pStyle w:val="BodyTextIndent"/>
        <w:ind w:firstLine="0"/>
        <w:rPr>
          <w:rFonts w:cs="Times New Roman"/>
          <w:bCs/>
        </w:rPr>
      </w:pPr>
    </w:p>
    <w:tbl>
      <w:tblPr>
        <w:tblW w:w="8221" w:type="dxa"/>
        <w:jc w:val="center"/>
        <w:tblLook w:val="04A0" w:firstRow="1" w:lastRow="0" w:firstColumn="1" w:lastColumn="0" w:noHBand="0" w:noVBand="1"/>
      </w:tblPr>
      <w:tblGrid>
        <w:gridCol w:w="1134"/>
        <w:gridCol w:w="5245"/>
        <w:gridCol w:w="1842"/>
      </w:tblGrid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- 420901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Administracija i upravljanje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7.282.101,07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- 530101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Osiguravanje uvjeta rada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6.229.426,00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- 420916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Administracija i upravljanje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6.148.412,00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- 420911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Administracija i upravljanje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5.535.570,00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- 550101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Osiguravanje uvjeta rada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4.468.029,30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- 420920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Administracija i upravljanje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3.034.700,00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- 420906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Administracija i upravljanje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2.940.000,00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- 420918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Administracija i upravljanje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2.216.594,63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- 530107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Prehrana za učenike u osnovnim školama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2.195.285,74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- 121102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Zajednički materijalni rashodi upravnih tijela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2.081.000,00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- 550301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Osiguravanje uvjeta rada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1.663.490,44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- 101201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Administracija i upravljanje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1.578.222,08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- 600107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Održavanje informatičkog sustava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1.013.000,00</w:t>
            </w:r>
          </w:p>
        </w:tc>
      </w:tr>
      <w:tr w:rsidR="00CD1A87" w:rsidRPr="00F17989" w:rsidTr="00B311FD">
        <w:trPr>
          <w:trHeight w:val="30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- 530202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Produženi boravak učenika-putnika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A87" w:rsidRPr="00F17989" w:rsidRDefault="00CD1A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881.773,43</w:t>
            </w:r>
          </w:p>
        </w:tc>
      </w:tr>
    </w:tbl>
    <w:p w:rsidR="00CD1A87" w:rsidRPr="00F17989" w:rsidRDefault="00CD1A87" w:rsidP="003C31FC">
      <w:pPr>
        <w:pStyle w:val="BodyTextIndent"/>
        <w:ind w:firstLine="0"/>
        <w:rPr>
          <w:rFonts w:cs="Times New Roman"/>
          <w:bCs/>
        </w:rPr>
      </w:pPr>
    </w:p>
    <w:p w:rsidR="005D08CA" w:rsidRPr="00F17989" w:rsidRDefault="008875F0" w:rsidP="003C31FC">
      <w:pPr>
        <w:pStyle w:val="BodyTextIndent"/>
        <w:ind w:firstLine="0"/>
        <w:rPr>
          <w:rFonts w:cs="Times New Roman"/>
          <w:bCs/>
          <w:sz w:val="12"/>
          <w:szCs w:val="12"/>
        </w:rPr>
      </w:pPr>
      <w:r w:rsidRPr="00F17989">
        <w:rPr>
          <w:rFonts w:cs="Times New Roman"/>
          <w:bCs/>
        </w:rPr>
        <w:tab/>
      </w:r>
    </w:p>
    <w:p w:rsidR="00A4281A" w:rsidRPr="00F17989" w:rsidRDefault="00E32D9B" w:rsidP="003C31FC">
      <w:pPr>
        <w:pStyle w:val="BodyTextIndent"/>
        <w:ind w:firstLine="0"/>
        <w:rPr>
          <w:rFonts w:cs="Times New Roman"/>
          <w:bCs/>
        </w:rPr>
      </w:pPr>
      <w:r w:rsidRPr="00F17989">
        <w:rPr>
          <w:rFonts w:cs="Times New Roman"/>
          <w:bCs/>
        </w:rPr>
        <w:tab/>
      </w:r>
      <w:r w:rsidR="009A4FD8" w:rsidRPr="00F17989">
        <w:rPr>
          <w:rFonts w:cs="Times New Roman"/>
          <w:bCs/>
        </w:rPr>
        <w:t xml:space="preserve">Ukupni </w:t>
      </w:r>
      <w:r w:rsidR="009A4FD8" w:rsidRPr="00F17989">
        <w:rPr>
          <w:rFonts w:cs="Times New Roman"/>
          <w:b/>
          <w:bCs/>
        </w:rPr>
        <w:t>financijski rashodi</w:t>
      </w:r>
      <w:r w:rsidR="00107C49" w:rsidRPr="00F17989">
        <w:rPr>
          <w:rFonts w:cs="Times New Roman"/>
          <w:bCs/>
        </w:rPr>
        <w:t xml:space="preserve"> planirani su u 20</w:t>
      </w:r>
      <w:r w:rsidR="00D677F2" w:rsidRPr="00F17989">
        <w:rPr>
          <w:rFonts w:cs="Times New Roman"/>
          <w:bCs/>
        </w:rPr>
        <w:t>26</w:t>
      </w:r>
      <w:r w:rsidR="009A4FD8" w:rsidRPr="00F17989">
        <w:rPr>
          <w:rFonts w:cs="Times New Roman"/>
          <w:bCs/>
        </w:rPr>
        <w:t xml:space="preserve">. godini u iznosu od </w:t>
      </w:r>
      <w:r w:rsidR="00D677F2" w:rsidRPr="00F17989">
        <w:rPr>
          <w:rFonts w:cs="Times New Roman"/>
          <w:bCs/>
        </w:rPr>
        <w:t xml:space="preserve">539.013,17 </w:t>
      </w:r>
      <w:r w:rsidR="008875F0" w:rsidRPr="00F17989">
        <w:rPr>
          <w:rFonts w:cs="Times New Roman"/>
          <w:bCs/>
        </w:rPr>
        <w:t>eura</w:t>
      </w:r>
      <w:r w:rsidR="009A4FD8" w:rsidRPr="00F17989">
        <w:rPr>
          <w:rFonts w:cs="Times New Roman"/>
          <w:bCs/>
        </w:rPr>
        <w:t>,</w:t>
      </w:r>
      <w:r w:rsidR="004F1C2D" w:rsidRPr="00F17989">
        <w:rPr>
          <w:rFonts w:cs="Times New Roman"/>
          <w:bCs/>
        </w:rPr>
        <w:t xml:space="preserve"> dok se u 20</w:t>
      </w:r>
      <w:r w:rsidR="00D677F2" w:rsidRPr="00F17989">
        <w:rPr>
          <w:rFonts w:cs="Times New Roman"/>
          <w:bCs/>
        </w:rPr>
        <w:t>27</w:t>
      </w:r>
      <w:r w:rsidR="004F1C2D" w:rsidRPr="00F17989">
        <w:rPr>
          <w:rFonts w:cs="Times New Roman"/>
          <w:bCs/>
        </w:rPr>
        <w:t>. i 202</w:t>
      </w:r>
      <w:r w:rsidR="00D677F2" w:rsidRPr="00F17989">
        <w:rPr>
          <w:rFonts w:cs="Times New Roman"/>
          <w:bCs/>
        </w:rPr>
        <w:t>8</w:t>
      </w:r>
      <w:r w:rsidR="004F1C2D" w:rsidRPr="00F17989">
        <w:rPr>
          <w:rFonts w:cs="Times New Roman"/>
          <w:bCs/>
        </w:rPr>
        <w:t>. godini planiraju u iznosu</w:t>
      </w:r>
      <w:r w:rsidR="001120B1" w:rsidRPr="00F17989">
        <w:rPr>
          <w:rFonts w:cs="Times New Roman"/>
          <w:bCs/>
        </w:rPr>
        <w:t xml:space="preserve"> </w:t>
      </w:r>
      <w:r w:rsidR="00D677F2" w:rsidRPr="00F17989">
        <w:rPr>
          <w:rFonts w:cs="Times New Roman"/>
          <w:bCs/>
        </w:rPr>
        <w:t xml:space="preserve">644.070,21 </w:t>
      </w:r>
      <w:r w:rsidR="008875F0" w:rsidRPr="00F17989">
        <w:rPr>
          <w:rFonts w:cs="Times New Roman"/>
          <w:bCs/>
        </w:rPr>
        <w:t>eura</w:t>
      </w:r>
      <w:r w:rsidR="009808BA" w:rsidRPr="00F17989">
        <w:rPr>
          <w:rFonts w:cs="Times New Roman"/>
          <w:bCs/>
        </w:rPr>
        <w:t xml:space="preserve">, odnosno na </w:t>
      </w:r>
      <w:r w:rsidR="00D677F2" w:rsidRPr="00F17989">
        <w:rPr>
          <w:rFonts w:cs="Times New Roman"/>
          <w:bCs/>
        </w:rPr>
        <w:t xml:space="preserve">604.934,16 </w:t>
      </w:r>
      <w:r w:rsidR="008875F0" w:rsidRPr="00F17989">
        <w:rPr>
          <w:rFonts w:cs="Times New Roman"/>
          <w:bCs/>
        </w:rPr>
        <w:t>eur</w:t>
      </w:r>
      <w:r w:rsidR="00D677F2" w:rsidRPr="00F17989">
        <w:rPr>
          <w:rFonts w:cs="Times New Roman"/>
          <w:bCs/>
        </w:rPr>
        <w:t>a</w:t>
      </w:r>
      <w:r w:rsidR="001120B1" w:rsidRPr="00F17989">
        <w:rPr>
          <w:rFonts w:cs="Times New Roman"/>
          <w:bCs/>
        </w:rPr>
        <w:t>.</w:t>
      </w:r>
      <w:r w:rsidR="00993276" w:rsidRPr="00F17989">
        <w:rPr>
          <w:rFonts w:cs="Times New Roman"/>
          <w:bCs/>
        </w:rPr>
        <w:t xml:space="preserve"> Značajno povećanje financijskih rashoda u 2026. godini odnosi se na planirane rashode za kamate temeljem kreditnog zaduženja za realizaciju projekta Zdravstveni centar Rujevica </w:t>
      </w:r>
      <w:r w:rsidR="00E70C0C" w:rsidRPr="00F17989">
        <w:rPr>
          <w:rFonts w:cs="Times New Roman"/>
          <w:bCs/>
        </w:rPr>
        <w:t>–</w:t>
      </w:r>
      <w:r w:rsidR="00993276" w:rsidRPr="00F17989">
        <w:rPr>
          <w:rFonts w:cs="Times New Roman"/>
          <w:bCs/>
        </w:rPr>
        <w:t xml:space="preserve"> Zapad</w:t>
      </w:r>
      <w:r w:rsidR="00E70C0C" w:rsidRPr="00F17989">
        <w:rPr>
          <w:rFonts w:cs="Times New Roman"/>
          <w:bCs/>
        </w:rPr>
        <w:t>.</w:t>
      </w:r>
      <w:r w:rsidR="00197A14" w:rsidRPr="00F17989">
        <w:rPr>
          <w:rFonts w:cs="Times New Roman"/>
          <w:bCs/>
        </w:rPr>
        <w:t xml:space="preserve"> </w:t>
      </w:r>
      <w:r w:rsidR="00027197" w:rsidRPr="00F17989">
        <w:rPr>
          <w:rFonts w:cs="Times New Roman"/>
          <w:bCs/>
        </w:rPr>
        <w:t>Od ukupnog iznosa financijskih rashoda u 20</w:t>
      </w:r>
      <w:r w:rsidR="00D677F2" w:rsidRPr="00F17989">
        <w:rPr>
          <w:rFonts w:cs="Times New Roman"/>
          <w:bCs/>
        </w:rPr>
        <w:t>26</w:t>
      </w:r>
      <w:r w:rsidR="00027197" w:rsidRPr="00F17989">
        <w:rPr>
          <w:rFonts w:cs="Times New Roman"/>
          <w:bCs/>
        </w:rPr>
        <w:t xml:space="preserve">. godini </w:t>
      </w:r>
      <w:r w:rsidR="00D677F2" w:rsidRPr="00F17989">
        <w:rPr>
          <w:rFonts w:cs="Times New Roman"/>
          <w:bCs/>
        </w:rPr>
        <w:t xml:space="preserve">237.731,73 </w:t>
      </w:r>
      <w:r w:rsidR="00D12881" w:rsidRPr="00F17989">
        <w:rPr>
          <w:rFonts w:cs="Times New Roman"/>
          <w:bCs/>
        </w:rPr>
        <w:t>eura</w:t>
      </w:r>
      <w:r w:rsidR="009A4FD8" w:rsidRPr="00F17989">
        <w:rPr>
          <w:rFonts w:cs="Times New Roman"/>
          <w:bCs/>
        </w:rPr>
        <w:t xml:space="preserve"> odnosi </w:t>
      </w:r>
      <w:r w:rsidR="00D12881" w:rsidRPr="00F17989">
        <w:rPr>
          <w:rFonts w:cs="Times New Roman"/>
          <w:bCs/>
        </w:rPr>
        <w:t xml:space="preserve">se </w:t>
      </w:r>
      <w:r w:rsidR="009A4FD8" w:rsidRPr="00F17989">
        <w:rPr>
          <w:rFonts w:cs="Times New Roman"/>
          <w:bCs/>
        </w:rPr>
        <w:t xml:space="preserve">na rashode financirane iz vlastitih izvora Županije, a </w:t>
      </w:r>
      <w:r w:rsidR="00D677F2" w:rsidRPr="00F17989">
        <w:rPr>
          <w:rFonts w:cs="Times New Roman"/>
          <w:bCs/>
        </w:rPr>
        <w:t xml:space="preserve">301.281,44 </w:t>
      </w:r>
      <w:r w:rsidR="00D12881" w:rsidRPr="00F17989">
        <w:rPr>
          <w:rFonts w:cs="Times New Roman"/>
          <w:bCs/>
        </w:rPr>
        <w:t>eura</w:t>
      </w:r>
      <w:r w:rsidR="009A4FD8" w:rsidRPr="00F17989">
        <w:rPr>
          <w:rFonts w:cs="Times New Roman"/>
          <w:bCs/>
        </w:rPr>
        <w:t xml:space="preserve"> iz vlastitih i namjenskih prihoda proračunskih korisnika.</w:t>
      </w:r>
    </w:p>
    <w:p w:rsidR="00D12881" w:rsidRPr="00F17989" w:rsidRDefault="00D12881" w:rsidP="003C31FC">
      <w:pPr>
        <w:pStyle w:val="BodyTextIndent"/>
        <w:ind w:firstLine="0"/>
        <w:rPr>
          <w:rFonts w:cs="Times New Roman"/>
          <w:bCs/>
        </w:rPr>
      </w:pPr>
    </w:p>
    <w:p w:rsidR="009808BA" w:rsidRPr="00EE7C7E" w:rsidRDefault="00001F2E" w:rsidP="003C31FC">
      <w:pPr>
        <w:pStyle w:val="BodyTextIndent"/>
        <w:ind w:firstLine="0"/>
        <w:rPr>
          <w:rFonts w:cs="Times New Roman"/>
          <w:bCs/>
        </w:rPr>
      </w:pPr>
      <w:r w:rsidRPr="00EE7C7E">
        <w:rPr>
          <w:rFonts w:cs="Times New Roman"/>
          <w:bCs/>
        </w:rPr>
        <w:tab/>
        <w:t xml:space="preserve">Rashodi za </w:t>
      </w:r>
      <w:r w:rsidRPr="00EE7C7E">
        <w:rPr>
          <w:rFonts w:cs="Times New Roman"/>
          <w:b/>
          <w:bCs/>
        </w:rPr>
        <w:t>subvencije</w:t>
      </w:r>
      <w:r w:rsidRPr="00EE7C7E">
        <w:rPr>
          <w:rFonts w:cs="Times New Roman"/>
          <w:bCs/>
        </w:rPr>
        <w:t xml:space="preserve"> u </w:t>
      </w:r>
      <w:r w:rsidR="009808BA" w:rsidRPr="00EE7C7E">
        <w:rPr>
          <w:rFonts w:cs="Times New Roman"/>
          <w:bCs/>
        </w:rPr>
        <w:t>planirani su</w:t>
      </w:r>
      <w:r w:rsidRPr="00EE7C7E">
        <w:rPr>
          <w:rFonts w:cs="Times New Roman"/>
          <w:bCs/>
        </w:rPr>
        <w:t xml:space="preserve"> u 20</w:t>
      </w:r>
      <w:r w:rsidR="0037014A" w:rsidRPr="00EE7C7E">
        <w:rPr>
          <w:rFonts w:cs="Times New Roman"/>
          <w:bCs/>
        </w:rPr>
        <w:t>26</w:t>
      </w:r>
      <w:r w:rsidRPr="00EE7C7E">
        <w:rPr>
          <w:rFonts w:cs="Times New Roman"/>
          <w:bCs/>
        </w:rPr>
        <w:t xml:space="preserve">. godini u iznosu od </w:t>
      </w:r>
      <w:r w:rsidR="0037014A" w:rsidRPr="00EE7C7E">
        <w:rPr>
          <w:rFonts w:cs="Times New Roman"/>
          <w:bCs/>
        </w:rPr>
        <w:t>4.625.289,13</w:t>
      </w:r>
      <w:r w:rsidR="00D12881" w:rsidRPr="00EE7C7E">
        <w:rPr>
          <w:rFonts w:cs="Times New Roman"/>
          <w:bCs/>
        </w:rPr>
        <w:t xml:space="preserve"> eura</w:t>
      </w:r>
      <w:r w:rsidR="00C326D9" w:rsidRPr="00EE7C7E">
        <w:rPr>
          <w:rFonts w:cs="Times New Roman"/>
          <w:bCs/>
        </w:rPr>
        <w:t xml:space="preserve">, </w:t>
      </w:r>
      <w:r w:rsidR="00D4766C" w:rsidRPr="00EE7C7E">
        <w:rPr>
          <w:rFonts w:cs="Times New Roman"/>
          <w:bCs/>
        </w:rPr>
        <w:t xml:space="preserve">što predstavlja povećanje od 2.733.983,42 eura ili 144,56% u odnosu na 2025. godinu. Najveći razlog navedenog značajnog povećanja je planiranje novih rashoda za subvencije u sklopu osiguranja usluge županijskog linijskog javnog cestovnog prijevoza putnika. Zbog povećanja rashoda za tu namjenu u sljedeće dvije godine, </w:t>
      </w:r>
      <w:r w:rsidR="00EE7C7E" w:rsidRPr="00EE7C7E">
        <w:rPr>
          <w:rFonts w:cs="Times New Roman"/>
          <w:bCs/>
        </w:rPr>
        <w:t xml:space="preserve">rashodi za subvencije u 2027. i 2028. godini povećavaju se na razinu od 6.543.127,55 eura. </w:t>
      </w:r>
      <w:r w:rsidR="00EA71D2" w:rsidRPr="00EE7C7E">
        <w:rPr>
          <w:rFonts w:cs="Times New Roman"/>
          <w:bCs/>
        </w:rPr>
        <w:t>N</w:t>
      </w:r>
      <w:r w:rsidR="00151138" w:rsidRPr="00EE7C7E">
        <w:rPr>
          <w:rFonts w:cs="Times New Roman"/>
          <w:bCs/>
        </w:rPr>
        <w:t xml:space="preserve">ajveći dio rashoda za subvencije </w:t>
      </w:r>
      <w:r w:rsidR="00EE7C7E" w:rsidRPr="00EE7C7E">
        <w:rPr>
          <w:rFonts w:cs="Times New Roman"/>
          <w:bCs/>
        </w:rPr>
        <w:t xml:space="preserve">u 2026. godini </w:t>
      </w:r>
      <w:r w:rsidR="00151138" w:rsidRPr="00EE7C7E">
        <w:rPr>
          <w:rFonts w:cs="Times New Roman"/>
          <w:bCs/>
        </w:rPr>
        <w:t xml:space="preserve">planiran </w:t>
      </w:r>
      <w:r w:rsidR="00993276" w:rsidRPr="00EE7C7E">
        <w:rPr>
          <w:rFonts w:cs="Times New Roman"/>
          <w:bCs/>
        </w:rPr>
        <w:t>je u sklopu sljedećih aktivnosti i projekata:</w:t>
      </w:r>
    </w:p>
    <w:p w:rsidR="00C326D9" w:rsidRPr="00F17989" w:rsidRDefault="00C326D9" w:rsidP="003C31FC">
      <w:pPr>
        <w:pStyle w:val="BodyTextIndent"/>
        <w:ind w:firstLine="0"/>
        <w:rPr>
          <w:rFonts w:cs="Times New Roman"/>
          <w:bCs/>
        </w:rPr>
      </w:pPr>
    </w:p>
    <w:tbl>
      <w:tblPr>
        <w:tblW w:w="8188" w:type="dxa"/>
        <w:tblInd w:w="426" w:type="dxa"/>
        <w:tblLook w:val="04A0" w:firstRow="1" w:lastRow="0" w:firstColumn="1" w:lastColumn="0" w:noHBand="0" w:noVBand="1"/>
      </w:tblPr>
      <w:tblGrid>
        <w:gridCol w:w="1134"/>
        <w:gridCol w:w="5670"/>
        <w:gridCol w:w="1384"/>
      </w:tblGrid>
      <w:tr w:rsidR="00C326D9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- 700306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Županijski linijski javni cestovni prijevoz putnika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2.627.038,13</w:t>
            </w:r>
          </w:p>
        </w:tc>
      </w:tr>
      <w:tr w:rsidR="00C326D9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- 510518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Upravljanje RSRTC Platak - Goranski sportski centar d.o.o.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800.000,00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- 510519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Centar bazičnih sportskih priprema - Goranski sportski centar d.o.o.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470.000,00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- 820102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Programi ruralnog razvoja i poljoprivrede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347.790,00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- 800303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Kreditiranje poduzetništva - razni programi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120.000,00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- 700334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Poticanje obavljanja i uspostavljanja linijskog pomorskog prijevoza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</w:tr>
    </w:tbl>
    <w:p w:rsidR="00EA71D2" w:rsidRPr="00F17989" w:rsidRDefault="00EA71D2" w:rsidP="003C31FC">
      <w:pPr>
        <w:pStyle w:val="BodyTextIndent"/>
        <w:ind w:firstLine="0"/>
        <w:rPr>
          <w:rFonts w:cs="Times New Roman"/>
          <w:bCs/>
        </w:rPr>
      </w:pPr>
    </w:p>
    <w:p w:rsidR="00653D51" w:rsidRPr="00F17989" w:rsidRDefault="00001F2E" w:rsidP="003A61D0">
      <w:pPr>
        <w:pStyle w:val="BodyTextIndent"/>
        <w:ind w:firstLine="0"/>
        <w:rPr>
          <w:rFonts w:cs="Times New Roman"/>
          <w:bCs/>
        </w:rPr>
      </w:pPr>
      <w:r w:rsidRPr="00F17989">
        <w:rPr>
          <w:rFonts w:cs="Times New Roman"/>
          <w:bCs/>
        </w:rPr>
        <w:tab/>
      </w:r>
      <w:r w:rsidR="009742E1" w:rsidRPr="00F17989">
        <w:rPr>
          <w:rFonts w:cs="Times New Roman"/>
          <w:bCs/>
        </w:rPr>
        <w:t>R</w:t>
      </w:r>
      <w:r w:rsidRPr="00F17989">
        <w:rPr>
          <w:rFonts w:cs="Times New Roman"/>
          <w:bCs/>
        </w:rPr>
        <w:t xml:space="preserve">ashodi za </w:t>
      </w:r>
      <w:r w:rsidRPr="00F17989">
        <w:rPr>
          <w:rFonts w:cs="Times New Roman"/>
          <w:b/>
          <w:bCs/>
        </w:rPr>
        <w:t>pomoći dane u inozemstvo i unutar općeg proračuna</w:t>
      </w:r>
      <w:r w:rsidRPr="00F17989">
        <w:rPr>
          <w:rFonts w:cs="Times New Roman"/>
          <w:bCs/>
        </w:rPr>
        <w:t xml:space="preserve"> </w:t>
      </w:r>
      <w:r w:rsidR="00151138" w:rsidRPr="00F17989">
        <w:rPr>
          <w:rFonts w:cs="Times New Roman"/>
          <w:bCs/>
        </w:rPr>
        <w:t xml:space="preserve">u </w:t>
      </w:r>
      <w:r w:rsidRPr="00F17989">
        <w:rPr>
          <w:rFonts w:cs="Times New Roman"/>
          <w:bCs/>
        </w:rPr>
        <w:t>20</w:t>
      </w:r>
      <w:r w:rsidR="00C326D9" w:rsidRPr="00F17989">
        <w:rPr>
          <w:rFonts w:cs="Times New Roman"/>
          <w:bCs/>
        </w:rPr>
        <w:t>26</w:t>
      </w:r>
      <w:r w:rsidRPr="00F17989">
        <w:rPr>
          <w:rFonts w:cs="Times New Roman"/>
          <w:bCs/>
        </w:rPr>
        <w:t xml:space="preserve">. godini su planirani u iznosu od </w:t>
      </w:r>
      <w:r w:rsidR="00C326D9" w:rsidRPr="00F17989">
        <w:rPr>
          <w:rFonts w:cs="Times New Roman"/>
          <w:bCs/>
        </w:rPr>
        <w:t xml:space="preserve">13.697.232,39 </w:t>
      </w:r>
      <w:r w:rsidR="00151138" w:rsidRPr="00F17989">
        <w:rPr>
          <w:rFonts w:cs="Times New Roman"/>
          <w:bCs/>
        </w:rPr>
        <w:t>eura</w:t>
      </w:r>
      <w:r w:rsidR="00452246" w:rsidRPr="00F17989">
        <w:rPr>
          <w:rFonts w:cs="Times New Roman"/>
          <w:bCs/>
        </w:rPr>
        <w:t xml:space="preserve"> </w:t>
      </w:r>
      <w:r w:rsidR="003A61D0" w:rsidRPr="00F17989">
        <w:rPr>
          <w:rFonts w:cs="Times New Roman"/>
          <w:bCs/>
        </w:rPr>
        <w:t xml:space="preserve">što je </w:t>
      </w:r>
      <w:r w:rsidR="00C326D9" w:rsidRPr="00F17989">
        <w:rPr>
          <w:rFonts w:cs="Times New Roman"/>
          <w:bCs/>
        </w:rPr>
        <w:t>70,01</w:t>
      </w:r>
      <w:r w:rsidR="003A61D0" w:rsidRPr="00F17989">
        <w:rPr>
          <w:rFonts w:cs="Times New Roman"/>
          <w:bCs/>
        </w:rPr>
        <w:t xml:space="preserve">% </w:t>
      </w:r>
      <w:r w:rsidR="00C326D9" w:rsidRPr="00F17989">
        <w:rPr>
          <w:rFonts w:cs="Times New Roman"/>
          <w:bCs/>
        </w:rPr>
        <w:t>više</w:t>
      </w:r>
      <w:r w:rsidR="003A61D0" w:rsidRPr="00F17989">
        <w:rPr>
          <w:rFonts w:cs="Times New Roman"/>
          <w:bCs/>
        </w:rPr>
        <w:t xml:space="preserve"> u odnosu na 20</w:t>
      </w:r>
      <w:r w:rsidR="00C326D9" w:rsidRPr="00F17989">
        <w:rPr>
          <w:rFonts w:cs="Times New Roman"/>
          <w:bCs/>
        </w:rPr>
        <w:t>25</w:t>
      </w:r>
      <w:r w:rsidR="003A61D0" w:rsidRPr="00F17989">
        <w:rPr>
          <w:rFonts w:cs="Times New Roman"/>
          <w:bCs/>
        </w:rPr>
        <w:t>. godinu,</w:t>
      </w:r>
      <w:r w:rsidR="00EE7C7E">
        <w:rPr>
          <w:rFonts w:cs="Times New Roman"/>
          <w:bCs/>
        </w:rPr>
        <w:t xml:space="preserve"> što je u najvećem dijelu posljedica osiguranja 9.010.000,00 eura pomoći Općini Kostrena za realizaciju kapitalnog projekta Centra za starije osobe Kostrena. Od ukupno planiranih rashoda za pomoći u 2026. godini </w:t>
      </w:r>
      <w:r w:rsidR="00C326D9" w:rsidRPr="00F17989">
        <w:rPr>
          <w:rFonts w:cs="Times New Roman"/>
          <w:bCs/>
        </w:rPr>
        <w:t>13.171.382,39 eura</w:t>
      </w:r>
      <w:r w:rsidR="003A61D0" w:rsidRPr="00F17989">
        <w:rPr>
          <w:rFonts w:cs="Times New Roman"/>
          <w:bCs/>
        </w:rPr>
        <w:t xml:space="preserve"> </w:t>
      </w:r>
      <w:r w:rsidR="00452246" w:rsidRPr="00F17989">
        <w:rPr>
          <w:rFonts w:cs="Times New Roman"/>
          <w:bCs/>
        </w:rPr>
        <w:t xml:space="preserve">odnosi </w:t>
      </w:r>
      <w:r w:rsidR="00C326D9" w:rsidRPr="00F17989">
        <w:rPr>
          <w:rFonts w:cs="Times New Roman"/>
          <w:bCs/>
        </w:rPr>
        <w:t xml:space="preserve">se </w:t>
      </w:r>
      <w:r w:rsidR="00452246" w:rsidRPr="00F17989">
        <w:rPr>
          <w:rFonts w:cs="Times New Roman"/>
          <w:bCs/>
        </w:rPr>
        <w:t xml:space="preserve">na pomoći koje </w:t>
      </w:r>
      <w:r w:rsidR="003A61D0" w:rsidRPr="00F17989">
        <w:rPr>
          <w:rFonts w:cs="Times New Roman"/>
          <w:bCs/>
        </w:rPr>
        <w:t>daje  Županija</w:t>
      </w:r>
      <w:r w:rsidR="00C326D9" w:rsidRPr="00F17989">
        <w:rPr>
          <w:rFonts w:cs="Times New Roman"/>
          <w:bCs/>
        </w:rPr>
        <w:t>, dok se 525.850,00 eura odnosi na pomoći koje transferiraju proračunski korisnici.</w:t>
      </w:r>
      <w:r w:rsidR="003A61D0" w:rsidRPr="00F17989">
        <w:rPr>
          <w:rFonts w:cs="Times New Roman"/>
          <w:bCs/>
        </w:rPr>
        <w:t xml:space="preserve"> N</w:t>
      </w:r>
      <w:r w:rsidR="008D554D" w:rsidRPr="00F17989">
        <w:rPr>
          <w:rFonts w:cs="Times New Roman"/>
          <w:bCs/>
        </w:rPr>
        <w:t>ajveći dio rashoda za pomoći u 20</w:t>
      </w:r>
      <w:r w:rsidR="00C326D9" w:rsidRPr="00F17989">
        <w:rPr>
          <w:rFonts w:cs="Times New Roman"/>
          <w:bCs/>
        </w:rPr>
        <w:t>26</w:t>
      </w:r>
      <w:r w:rsidR="008D554D" w:rsidRPr="00F17989">
        <w:rPr>
          <w:rFonts w:cs="Times New Roman"/>
          <w:bCs/>
        </w:rPr>
        <w:t xml:space="preserve">. godini </w:t>
      </w:r>
      <w:r w:rsidR="00C326D9" w:rsidRPr="00F17989">
        <w:rPr>
          <w:rFonts w:cs="Times New Roman"/>
          <w:bCs/>
        </w:rPr>
        <w:t>planirani su</w:t>
      </w:r>
      <w:r w:rsidR="008D554D" w:rsidRPr="00F17989">
        <w:rPr>
          <w:rFonts w:cs="Times New Roman"/>
          <w:bCs/>
        </w:rPr>
        <w:t xml:space="preserve"> u sklopu sljedećih aktivnosti / projekata:</w:t>
      </w:r>
    </w:p>
    <w:p w:rsidR="00C326D9" w:rsidRPr="00F17989" w:rsidRDefault="00C326D9" w:rsidP="003A61D0">
      <w:pPr>
        <w:pStyle w:val="BodyTextIndent"/>
        <w:ind w:firstLine="0"/>
        <w:rPr>
          <w:rFonts w:cs="Times New Roman"/>
          <w:bCs/>
        </w:rPr>
      </w:pPr>
    </w:p>
    <w:tbl>
      <w:tblPr>
        <w:tblW w:w="8187" w:type="dxa"/>
        <w:tblInd w:w="426" w:type="dxa"/>
        <w:tblLook w:val="04A0" w:firstRow="1" w:lastRow="0" w:firstColumn="1" w:lastColumn="0" w:noHBand="0" w:noVBand="1"/>
      </w:tblPr>
      <w:tblGrid>
        <w:gridCol w:w="1275"/>
        <w:gridCol w:w="5528"/>
        <w:gridCol w:w="1384"/>
      </w:tblGrid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430441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Centar za starije osobe Kostrena - Općina Kostrena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9.010.000,00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900210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Fond za Gorski kotar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500.000,00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114111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Projekt TRANSPLANT - EU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486.500,00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430445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Dnevni boravak za osobe starije životne dobi - Općina Jelenje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480.000,00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900215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Projekt "Digi-B-Well" - EU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450.000,00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800730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Potpora razvoju javne turističke infrastrukture Gorskog kotara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300.000,00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700342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Sanacija kolnika i rješavanje oborinske odvodnje na ŽC 5068 - ŽUC PGŽ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230.000,00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800727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Potpora razvoju javne turističke infrastrukture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210.000,00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900302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Sufinanciranje programa ravnomjernog razvitka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180.000,00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510336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Sufinanciranje projekta obnove zgrade Zavoda za povijesne i društvene znanosti HAZU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175.000,00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430443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Centar za inovacije u socijalnoj skrbi - CENTINOSS - EU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173.422,25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700306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Županijski linijski javni cestovni prijevoz putnika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166.000,00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700312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Javne i nerazvrstane ceste na području Županije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140.000,00</w:t>
            </w:r>
          </w:p>
        </w:tc>
      </w:tr>
      <w:tr w:rsidR="00C326D9" w:rsidRPr="00F17989" w:rsidTr="003804FB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9B79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C326D9" w:rsidRPr="00F17989">
              <w:rPr>
                <w:rFonts w:ascii="Arial" w:hAnsi="Arial" w:cs="Arial"/>
                <w:color w:val="000000"/>
                <w:sz w:val="20"/>
                <w:szCs w:val="20"/>
              </w:rPr>
              <w:t>700201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Održavanje pomorskog dobra - izvan lučko područje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26D9" w:rsidRPr="00F17989" w:rsidRDefault="00C326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</w:tr>
    </w:tbl>
    <w:p w:rsidR="00C326D9" w:rsidRPr="00F17989" w:rsidRDefault="00C326D9" w:rsidP="003A61D0">
      <w:pPr>
        <w:pStyle w:val="BodyTextIndent"/>
        <w:ind w:firstLine="0"/>
        <w:rPr>
          <w:rFonts w:cs="Times New Roman"/>
          <w:bCs/>
        </w:rPr>
      </w:pPr>
    </w:p>
    <w:p w:rsidR="002C7165" w:rsidRPr="00F17989" w:rsidRDefault="00001F2E" w:rsidP="002C7165">
      <w:pPr>
        <w:pStyle w:val="BodyTextIndent"/>
        <w:rPr>
          <w:rFonts w:cs="Times New Roman"/>
          <w:bCs/>
        </w:rPr>
      </w:pPr>
      <w:r w:rsidRPr="00F17989">
        <w:rPr>
          <w:rFonts w:cs="Times New Roman"/>
          <w:bCs/>
        </w:rPr>
        <w:t>U 20</w:t>
      </w:r>
      <w:r w:rsidR="009B7930" w:rsidRPr="00F17989">
        <w:rPr>
          <w:rFonts w:cs="Times New Roman"/>
          <w:bCs/>
        </w:rPr>
        <w:t>27</w:t>
      </w:r>
      <w:r w:rsidRPr="00F17989">
        <w:rPr>
          <w:rFonts w:cs="Times New Roman"/>
          <w:bCs/>
        </w:rPr>
        <w:t>.</w:t>
      </w:r>
      <w:r w:rsidR="00992B78" w:rsidRPr="00F17989">
        <w:rPr>
          <w:rFonts w:cs="Times New Roman"/>
          <w:bCs/>
        </w:rPr>
        <w:t xml:space="preserve"> </w:t>
      </w:r>
      <w:r w:rsidRPr="00F17989">
        <w:rPr>
          <w:rFonts w:cs="Times New Roman"/>
          <w:bCs/>
        </w:rPr>
        <w:t>godini rashodi za pomoći</w:t>
      </w:r>
      <w:r w:rsidR="008C080C" w:rsidRPr="00F17989">
        <w:rPr>
          <w:rFonts w:cs="Times New Roman"/>
          <w:bCs/>
        </w:rPr>
        <w:t xml:space="preserve"> na razini konsolidiranog proračuna </w:t>
      </w:r>
      <w:r w:rsidR="009B7930" w:rsidRPr="00F17989">
        <w:rPr>
          <w:rFonts w:cs="Times New Roman"/>
          <w:bCs/>
        </w:rPr>
        <w:t>s</w:t>
      </w:r>
      <w:r w:rsidR="0039327C" w:rsidRPr="00F17989">
        <w:rPr>
          <w:rFonts w:cs="Times New Roman"/>
          <w:bCs/>
        </w:rPr>
        <w:t xml:space="preserve">manjuju </w:t>
      </w:r>
      <w:r w:rsidR="009B7930" w:rsidRPr="00F17989">
        <w:rPr>
          <w:rFonts w:cs="Times New Roman"/>
          <w:bCs/>
        </w:rPr>
        <w:t xml:space="preserve">se </w:t>
      </w:r>
      <w:r w:rsidR="00BB6FD3" w:rsidRPr="00F17989">
        <w:rPr>
          <w:rFonts w:cs="Times New Roman"/>
          <w:bCs/>
        </w:rPr>
        <w:t xml:space="preserve">na razinu od </w:t>
      </w:r>
      <w:r w:rsidR="009B7930" w:rsidRPr="00F17989">
        <w:rPr>
          <w:rFonts w:cs="Times New Roman"/>
          <w:bCs/>
        </w:rPr>
        <w:t>4.642.804,00</w:t>
      </w:r>
      <w:r w:rsidR="00BB6FD3" w:rsidRPr="00F17989">
        <w:rPr>
          <w:rFonts w:cs="Times New Roman"/>
          <w:bCs/>
        </w:rPr>
        <w:t xml:space="preserve"> eura </w:t>
      </w:r>
      <w:r w:rsidR="009B7930" w:rsidRPr="00F17989">
        <w:rPr>
          <w:rFonts w:cs="Times New Roman"/>
          <w:bCs/>
        </w:rPr>
        <w:t>(smanjenje od 66,10%), prvenstveno iz razloga izostanka daljnjeg sufinanciranja izgradnje Centra za starije osobe Kostrena. U 2028. godini rashodi za pomoći planirani su na razini od 3.201.204,00 eura.</w:t>
      </w:r>
    </w:p>
    <w:p w:rsidR="00E322F1" w:rsidRPr="00F17989" w:rsidRDefault="00E322F1" w:rsidP="003C31FC">
      <w:pPr>
        <w:pStyle w:val="BodyTextIndent"/>
        <w:ind w:firstLine="0"/>
        <w:rPr>
          <w:rFonts w:cs="Times New Roman"/>
          <w:bCs/>
        </w:rPr>
      </w:pPr>
    </w:p>
    <w:p w:rsidR="0051789C" w:rsidRPr="00F17989" w:rsidRDefault="0049368B" w:rsidP="00C701B8">
      <w:pPr>
        <w:pStyle w:val="BodyTextIndent"/>
        <w:ind w:firstLine="0"/>
        <w:rPr>
          <w:rFonts w:cs="Times New Roman"/>
          <w:bCs/>
        </w:rPr>
      </w:pPr>
      <w:r w:rsidRPr="00F17989">
        <w:rPr>
          <w:rFonts w:cs="Times New Roman"/>
          <w:bCs/>
        </w:rPr>
        <w:tab/>
        <w:t xml:space="preserve">Ukupni rashodi za </w:t>
      </w:r>
      <w:r w:rsidRPr="00F17989">
        <w:rPr>
          <w:rFonts w:cs="Times New Roman"/>
          <w:b/>
          <w:bCs/>
        </w:rPr>
        <w:t>naknade građanima i kućanstvima na temelju osiguranja i druge naknade</w:t>
      </w:r>
      <w:r w:rsidRPr="00F17989">
        <w:rPr>
          <w:rFonts w:cs="Times New Roman"/>
          <w:bCs/>
        </w:rPr>
        <w:t xml:space="preserve"> planirani su </w:t>
      </w:r>
      <w:r w:rsidR="008E40A9" w:rsidRPr="00F17989">
        <w:rPr>
          <w:rFonts w:cs="Times New Roman"/>
          <w:bCs/>
        </w:rPr>
        <w:t xml:space="preserve">u </w:t>
      </w:r>
      <w:r w:rsidR="00CE7A34" w:rsidRPr="00F17989">
        <w:rPr>
          <w:rFonts w:cs="Times New Roman"/>
          <w:bCs/>
        </w:rPr>
        <w:t>20</w:t>
      </w:r>
      <w:r w:rsidR="00CB06EF" w:rsidRPr="00F17989">
        <w:rPr>
          <w:rFonts w:cs="Times New Roman"/>
          <w:bCs/>
        </w:rPr>
        <w:t>26</w:t>
      </w:r>
      <w:r w:rsidR="00CE7A34" w:rsidRPr="00F17989">
        <w:rPr>
          <w:rFonts w:cs="Times New Roman"/>
          <w:bCs/>
        </w:rPr>
        <w:t xml:space="preserve">. godini na razini od </w:t>
      </w:r>
      <w:r w:rsidR="00CB06EF" w:rsidRPr="00F17989">
        <w:rPr>
          <w:rFonts w:cs="Times New Roman"/>
          <w:bCs/>
        </w:rPr>
        <w:t xml:space="preserve">5.060.219,26 </w:t>
      </w:r>
      <w:r w:rsidR="00BB6FD3" w:rsidRPr="00F17989">
        <w:rPr>
          <w:rFonts w:cs="Times New Roman"/>
          <w:bCs/>
        </w:rPr>
        <w:t>eura</w:t>
      </w:r>
      <w:r w:rsidR="00D97605" w:rsidRPr="00F17989">
        <w:rPr>
          <w:rFonts w:cs="Times New Roman"/>
          <w:bCs/>
        </w:rPr>
        <w:t xml:space="preserve"> </w:t>
      </w:r>
      <w:r w:rsidR="002C7165" w:rsidRPr="00F17989">
        <w:rPr>
          <w:rFonts w:cs="Times New Roman"/>
          <w:bCs/>
        </w:rPr>
        <w:t xml:space="preserve">što je </w:t>
      </w:r>
      <w:r w:rsidR="00CB06EF" w:rsidRPr="00F17989">
        <w:rPr>
          <w:rFonts w:cs="Times New Roman"/>
          <w:bCs/>
        </w:rPr>
        <w:t xml:space="preserve">546.269,68 </w:t>
      </w:r>
      <w:r w:rsidR="002C7165" w:rsidRPr="00F17989">
        <w:rPr>
          <w:rFonts w:cs="Times New Roman"/>
          <w:bCs/>
        </w:rPr>
        <w:t xml:space="preserve">eura ili </w:t>
      </w:r>
      <w:r w:rsidR="00CB06EF" w:rsidRPr="00F17989">
        <w:rPr>
          <w:rFonts w:cs="Times New Roman"/>
          <w:bCs/>
        </w:rPr>
        <w:t>12,10</w:t>
      </w:r>
      <w:r w:rsidR="00D97605" w:rsidRPr="00F17989">
        <w:rPr>
          <w:rFonts w:cs="Times New Roman"/>
          <w:bCs/>
        </w:rPr>
        <w:t xml:space="preserve">% </w:t>
      </w:r>
      <w:r w:rsidR="002C7165" w:rsidRPr="00F17989">
        <w:rPr>
          <w:rFonts w:cs="Times New Roman"/>
          <w:bCs/>
        </w:rPr>
        <w:t xml:space="preserve">više </w:t>
      </w:r>
      <w:r w:rsidR="00D97605" w:rsidRPr="00F17989">
        <w:rPr>
          <w:rFonts w:cs="Times New Roman"/>
          <w:bCs/>
        </w:rPr>
        <w:t>u odnosu na tekuć</w:t>
      </w:r>
      <w:r w:rsidR="00BB6FD3" w:rsidRPr="00F17989">
        <w:rPr>
          <w:rFonts w:cs="Times New Roman"/>
          <w:bCs/>
        </w:rPr>
        <w:t>i plan 20</w:t>
      </w:r>
      <w:r w:rsidR="00CB06EF" w:rsidRPr="00F17989">
        <w:rPr>
          <w:rFonts w:cs="Times New Roman"/>
          <w:bCs/>
        </w:rPr>
        <w:t>25</w:t>
      </w:r>
      <w:r w:rsidR="00BB6FD3" w:rsidRPr="00F17989">
        <w:rPr>
          <w:rFonts w:cs="Times New Roman"/>
          <w:bCs/>
        </w:rPr>
        <w:t>. godine</w:t>
      </w:r>
      <w:r w:rsidR="00F46EF1" w:rsidRPr="00F17989">
        <w:rPr>
          <w:rFonts w:cs="Times New Roman"/>
          <w:bCs/>
        </w:rPr>
        <w:t xml:space="preserve"> što je u najvećem dijelu rezultat povećanja navedenih rashoda u sklopu aktivnosti 550105 Sufinanciranje prijevoza učenika srednjih škola (povećanje od 220.000,00 eura) te u sklopu nove aktivnosti </w:t>
      </w:r>
      <w:r w:rsidR="0051789C" w:rsidRPr="00F17989">
        <w:rPr>
          <w:rFonts w:cs="Times New Roman"/>
          <w:bCs/>
        </w:rPr>
        <w:t>510335 Stipendiranje učenika srednjih škola Gorskog kotara (400.000,00 eura). Najveći dio rashoda za naknade građanima i kućanstvima na temelju osiguranja i druge naknade u 2026. godini planirani su u sklopu sljedećih aktivnosti / projekata:</w:t>
      </w:r>
    </w:p>
    <w:p w:rsidR="00CB06EF" w:rsidRPr="00F17989" w:rsidRDefault="002C7165" w:rsidP="00C701B8">
      <w:pPr>
        <w:pStyle w:val="BodyTextIndent"/>
        <w:ind w:firstLine="0"/>
        <w:rPr>
          <w:rFonts w:cs="Times New Roman"/>
          <w:bCs/>
        </w:rPr>
      </w:pPr>
      <w:r w:rsidRPr="00F17989">
        <w:rPr>
          <w:rFonts w:cs="Times New Roman"/>
          <w:bCs/>
        </w:rPr>
        <w:t xml:space="preserve"> </w:t>
      </w:r>
    </w:p>
    <w:tbl>
      <w:tblPr>
        <w:tblW w:w="8046" w:type="dxa"/>
        <w:tblInd w:w="426" w:type="dxa"/>
        <w:tblLook w:val="04A0" w:firstRow="1" w:lastRow="0" w:firstColumn="1" w:lastColumn="0" w:noHBand="0" w:noVBand="1"/>
      </w:tblPr>
      <w:tblGrid>
        <w:gridCol w:w="1134"/>
        <w:gridCol w:w="5528"/>
        <w:gridCol w:w="1384"/>
      </w:tblGrid>
      <w:tr w:rsidR="0051789C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0450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51789C" w:rsidRPr="00F17989">
              <w:rPr>
                <w:rFonts w:ascii="Arial" w:hAnsi="Arial" w:cs="Arial"/>
                <w:color w:val="000000"/>
                <w:sz w:val="20"/>
                <w:szCs w:val="20"/>
              </w:rPr>
              <w:t>550105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Sufinanciranje prijevoza učenika srednjih škola - Odluka MZOS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2.000.000,00</w:t>
            </w:r>
          </w:p>
        </w:tc>
      </w:tr>
      <w:tr w:rsidR="0051789C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0450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51789C" w:rsidRPr="00F17989">
              <w:rPr>
                <w:rFonts w:ascii="Arial" w:hAnsi="Arial" w:cs="Arial"/>
                <w:color w:val="000000"/>
                <w:sz w:val="20"/>
                <w:szCs w:val="20"/>
              </w:rPr>
              <w:t>700306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Županijski linijski javni cestovni prijevoz putnika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1.600.000,00</w:t>
            </w:r>
          </w:p>
        </w:tc>
      </w:tr>
      <w:tr w:rsidR="0051789C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0450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51789C" w:rsidRPr="00F17989">
              <w:rPr>
                <w:rFonts w:ascii="Arial" w:hAnsi="Arial" w:cs="Arial"/>
                <w:color w:val="000000"/>
                <w:sz w:val="20"/>
                <w:szCs w:val="20"/>
              </w:rPr>
              <w:t>530106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Nabava udžbenika za učenike OŠ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625.978,11</w:t>
            </w:r>
          </w:p>
        </w:tc>
      </w:tr>
      <w:tr w:rsidR="0051789C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0450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51789C" w:rsidRPr="00F17989">
              <w:rPr>
                <w:rFonts w:ascii="Arial" w:hAnsi="Arial" w:cs="Arial"/>
                <w:color w:val="000000"/>
                <w:sz w:val="20"/>
                <w:szCs w:val="20"/>
              </w:rPr>
              <w:t>510335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Stipendiranje učenika srednjih škola Gorskog kotara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400.000,00</w:t>
            </w:r>
          </w:p>
        </w:tc>
      </w:tr>
      <w:tr w:rsidR="0051789C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0450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- </w:t>
            </w:r>
            <w:r w:rsidR="0051789C" w:rsidRPr="00F17989">
              <w:rPr>
                <w:rFonts w:ascii="Arial" w:hAnsi="Arial" w:cs="Arial"/>
                <w:color w:val="000000"/>
                <w:sz w:val="20"/>
                <w:szCs w:val="20"/>
              </w:rPr>
              <w:t>430435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Troškovi prijevoza i ukopa HRVI i branitelja iz Domovinskog rata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100.000,00</w:t>
            </w:r>
          </w:p>
        </w:tc>
      </w:tr>
      <w:tr w:rsidR="0051789C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0450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51789C" w:rsidRPr="00F17989">
              <w:rPr>
                <w:rFonts w:ascii="Arial" w:hAnsi="Arial" w:cs="Arial"/>
                <w:color w:val="000000"/>
                <w:sz w:val="20"/>
                <w:szCs w:val="20"/>
              </w:rPr>
              <w:t>510304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Stipendiranje deficitarnih zanimanja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59.200,00</w:t>
            </w:r>
          </w:p>
        </w:tc>
      </w:tr>
      <w:tr w:rsidR="0051789C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0450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51789C" w:rsidRPr="00F17989">
              <w:rPr>
                <w:rFonts w:ascii="Arial" w:hAnsi="Arial" w:cs="Arial"/>
                <w:color w:val="000000"/>
                <w:sz w:val="20"/>
                <w:szCs w:val="20"/>
              </w:rPr>
              <w:t>530101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Osiguravanje uvjeta rada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52.101,62</w:t>
            </w:r>
          </w:p>
        </w:tc>
      </w:tr>
      <w:tr w:rsidR="0051789C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0450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51789C" w:rsidRPr="00F17989">
              <w:rPr>
                <w:rFonts w:ascii="Arial" w:hAnsi="Arial" w:cs="Arial"/>
                <w:color w:val="000000"/>
                <w:sz w:val="20"/>
                <w:szCs w:val="20"/>
              </w:rPr>
              <w:t>510329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Stipendiranje darovitih studenata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  <w:tr w:rsidR="0051789C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0450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51789C" w:rsidRPr="00F17989">
              <w:rPr>
                <w:rFonts w:ascii="Arial" w:hAnsi="Arial" w:cs="Arial"/>
                <w:color w:val="000000"/>
                <w:sz w:val="20"/>
                <w:szCs w:val="20"/>
              </w:rPr>
              <w:t>510330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Stipendiranje darovitih učenika srednjih škola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89C" w:rsidRPr="00F17989" w:rsidRDefault="005178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40.000,00</w:t>
            </w:r>
          </w:p>
        </w:tc>
      </w:tr>
    </w:tbl>
    <w:p w:rsidR="0051789C" w:rsidRPr="00F17989" w:rsidRDefault="0051789C" w:rsidP="00C701B8">
      <w:pPr>
        <w:pStyle w:val="BodyTextIndent"/>
        <w:ind w:firstLine="0"/>
        <w:rPr>
          <w:rFonts w:cs="Times New Roman"/>
          <w:bCs/>
        </w:rPr>
      </w:pPr>
    </w:p>
    <w:p w:rsidR="00045032" w:rsidRPr="00F17989" w:rsidRDefault="00045032" w:rsidP="00045032">
      <w:pPr>
        <w:pStyle w:val="BodyTextIndent"/>
        <w:rPr>
          <w:rFonts w:cs="Times New Roman"/>
          <w:bCs/>
        </w:rPr>
      </w:pPr>
      <w:r w:rsidRPr="00F17989">
        <w:rPr>
          <w:rFonts w:cs="Times New Roman"/>
          <w:bCs/>
        </w:rPr>
        <w:t>U 2027. i 2028. godini rashodi za naknade građanima i kućanstvima na temelju osiguranja i druge naknade planirani su na razini od 4.057.889,26 eura, odnosno 4.057.929,26 eura.</w:t>
      </w:r>
    </w:p>
    <w:p w:rsidR="00675405" w:rsidRPr="00F17989" w:rsidRDefault="00675405" w:rsidP="00C701B8">
      <w:pPr>
        <w:pStyle w:val="BodyTextIndent"/>
        <w:ind w:firstLine="0"/>
        <w:rPr>
          <w:rFonts w:cs="Times New Roman"/>
          <w:bCs/>
        </w:rPr>
      </w:pPr>
    </w:p>
    <w:p w:rsidR="00E01FE5" w:rsidRPr="00F17989" w:rsidRDefault="0089571E" w:rsidP="003C31FC">
      <w:pPr>
        <w:pStyle w:val="BodyTextIndent"/>
        <w:ind w:firstLine="0"/>
        <w:rPr>
          <w:rFonts w:cs="Times New Roman"/>
          <w:bCs/>
        </w:rPr>
      </w:pPr>
      <w:r w:rsidRPr="00F17989">
        <w:rPr>
          <w:rFonts w:cs="Times New Roman"/>
          <w:bCs/>
        </w:rPr>
        <w:tab/>
        <w:t xml:space="preserve">Ukupni </w:t>
      </w:r>
      <w:r w:rsidR="000846E4" w:rsidRPr="00F17989">
        <w:rPr>
          <w:rFonts w:cs="Times New Roman"/>
          <w:b/>
          <w:bCs/>
        </w:rPr>
        <w:t>rashodi za donacije, kazne, naknad</w:t>
      </w:r>
      <w:r w:rsidR="00942B46" w:rsidRPr="00F17989">
        <w:rPr>
          <w:rFonts w:cs="Times New Roman"/>
          <w:b/>
          <w:bCs/>
        </w:rPr>
        <w:t>e šteta i kapitalne pomoći</w:t>
      </w:r>
      <w:r w:rsidR="000846E4" w:rsidRPr="00F17989">
        <w:rPr>
          <w:rFonts w:cs="Times New Roman"/>
          <w:b/>
          <w:bCs/>
        </w:rPr>
        <w:t xml:space="preserve"> </w:t>
      </w:r>
      <w:r w:rsidRPr="00F17989">
        <w:rPr>
          <w:rFonts w:cs="Times New Roman"/>
          <w:bCs/>
        </w:rPr>
        <w:t>planirani su u 20</w:t>
      </w:r>
      <w:r w:rsidR="00ED3D6F" w:rsidRPr="00F17989">
        <w:rPr>
          <w:rFonts w:cs="Times New Roman"/>
          <w:bCs/>
        </w:rPr>
        <w:t>26</w:t>
      </w:r>
      <w:r w:rsidRPr="00F17989">
        <w:rPr>
          <w:rFonts w:cs="Times New Roman"/>
          <w:bCs/>
        </w:rPr>
        <w:t xml:space="preserve">. godini na razini od </w:t>
      </w:r>
      <w:r w:rsidR="00ED3D6F" w:rsidRPr="00F17989">
        <w:rPr>
          <w:rFonts w:cs="Times New Roman"/>
          <w:bCs/>
        </w:rPr>
        <w:t xml:space="preserve">10.505.672,17 </w:t>
      </w:r>
      <w:r w:rsidR="00E01FE5" w:rsidRPr="00F17989">
        <w:rPr>
          <w:rFonts w:cs="Times New Roman"/>
          <w:bCs/>
        </w:rPr>
        <w:t>eura</w:t>
      </w:r>
      <w:r w:rsidR="00EE7C7E">
        <w:rPr>
          <w:rFonts w:cs="Times New Roman"/>
          <w:bCs/>
        </w:rPr>
        <w:t xml:space="preserve"> (pad od 20,15%)</w:t>
      </w:r>
      <w:r w:rsidRPr="00F17989">
        <w:rPr>
          <w:rFonts w:cs="Times New Roman"/>
          <w:bCs/>
        </w:rPr>
        <w:t>, dok se u iduće dvije godine</w:t>
      </w:r>
      <w:r w:rsidR="002538DB" w:rsidRPr="00F17989">
        <w:rPr>
          <w:rFonts w:cs="Times New Roman"/>
          <w:bCs/>
        </w:rPr>
        <w:t xml:space="preserve"> planiraju na razini</w:t>
      </w:r>
      <w:r w:rsidR="00ED3D6F" w:rsidRPr="00F17989">
        <w:rPr>
          <w:rFonts w:cs="Times New Roman"/>
          <w:bCs/>
        </w:rPr>
        <w:t xml:space="preserve"> od 10.138.517,76 eura (pad od 3,49%)</w:t>
      </w:r>
      <w:r w:rsidR="00E01FE5" w:rsidRPr="00F17989">
        <w:rPr>
          <w:rFonts w:cs="Times New Roman"/>
          <w:bCs/>
        </w:rPr>
        <w:t xml:space="preserve">, odnosno </w:t>
      </w:r>
      <w:r w:rsidR="00ED3D6F" w:rsidRPr="00F17989">
        <w:rPr>
          <w:rFonts w:cs="Times New Roman"/>
          <w:bCs/>
        </w:rPr>
        <w:t xml:space="preserve">11.077.267,76 </w:t>
      </w:r>
      <w:r w:rsidR="00E01FE5" w:rsidRPr="00F17989">
        <w:rPr>
          <w:rFonts w:cs="Times New Roman"/>
          <w:bCs/>
        </w:rPr>
        <w:t>eura (</w:t>
      </w:r>
      <w:r w:rsidR="00ED3D6F" w:rsidRPr="00F17989">
        <w:rPr>
          <w:rFonts w:cs="Times New Roman"/>
          <w:bCs/>
        </w:rPr>
        <w:t>rast</w:t>
      </w:r>
      <w:r w:rsidR="00E01FE5" w:rsidRPr="00F17989">
        <w:rPr>
          <w:rFonts w:cs="Times New Roman"/>
          <w:bCs/>
        </w:rPr>
        <w:t xml:space="preserve"> od </w:t>
      </w:r>
      <w:r w:rsidR="00ED3D6F" w:rsidRPr="00F17989">
        <w:rPr>
          <w:rFonts w:cs="Times New Roman"/>
          <w:bCs/>
        </w:rPr>
        <w:t>9,26</w:t>
      </w:r>
      <w:r w:rsidR="00E01FE5" w:rsidRPr="00F17989">
        <w:rPr>
          <w:rFonts w:cs="Times New Roman"/>
          <w:bCs/>
        </w:rPr>
        <w:t>%)</w:t>
      </w:r>
      <w:r w:rsidR="00ED3D6F" w:rsidRPr="00F17989">
        <w:rPr>
          <w:rFonts w:cs="Times New Roman"/>
          <w:bCs/>
        </w:rPr>
        <w:t>.</w:t>
      </w:r>
      <w:r w:rsidR="002538DB" w:rsidRPr="00F17989">
        <w:rPr>
          <w:rFonts w:cs="Times New Roman"/>
          <w:bCs/>
        </w:rPr>
        <w:t xml:space="preserve"> </w:t>
      </w:r>
      <w:r w:rsidR="00E01FE5" w:rsidRPr="00F17989">
        <w:rPr>
          <w:rFonts w:cs="Times New Roman"/>
          <w:bCs/>
        </w:rPr>
        <w:t xml:space="preserve">Najveći dio </w:t>
      </w:r>
      <w:r w:rsidRPr="00F17989">
        <w:rPr>
          <w:rFonts w:cs="Times New Roman"/>
          <w:bCs/>
        </w:rPr>
        <w:t>navedenog iznosa ovih rashoda za 20</w:t>
      </w:r>
      <w:r w:rsidR="00ED3D6F" w:rsidRPr="00F17989">
        <w:rPr>
          <w:rFonts w:cs="Times New Roman"/>
          <w:bCs/>
        </w:rPr>
        <w:t>26</w:t>
      </w:r>
      <w:r w:rsidRPr="00F17989">
        <w:rPr>
          <w:rFonts w:cs="Times New Roman"/>
          <w:bCs/>
        </w:rPr>
        <w:t>. godinu odnosi</w:t>
      </w:r>
      <w:r w:rsidR="00E01FE5" w:rsidRPr="00F17989">
        <w:rPr>
          <w:rFonts w:cs="Times New Roman"/>
          <w:bCs/>
        </w:rPr>
        <w:t xml:space="preserve"> se</w:t>
      </w:r>
      <w:r w:rsidRPr="00F17989">
        <w:rPr>
          <w:rFonts w:cs="Times New Roman"/>
          <w:bCs/>
        </w:rPr>
        <w:t xml:space="preserve"> na rashode financiran</w:t>
      </w:r>
      <w:r w:rsidR="00E01FE5" w:rsidRPr="00F17989">
        <w:rPr>
          <w:rFonts w:cs="Times New Roman"/>
          <w:bCs/>
        </w:rPr>
        <w:t>e</w:t>
      </w:r>
      <w:r w:rsidRPr="00F17989">
        <w:rPr>
          <w:rFonts w:cs="Times New Roman"/>
          <w:bCs/>
        </w:rPr>
        <w:t xml:space="preserve"> iz vlastitih izvora Županije</w:t>
      </w:r>
      <w:r w:rsidR="00E01FE5" w:rsidRPr="00F17989">
        <w:rPr>
          <w:rFonts w:cs="Times New Roman"/>
          <w:bCs/>
        </w:rPr>
        <w:t xml:space="preserve"> (</w:t>
      </w:r>
      <w:r w:rsidR="00ED3D6F" w:rsidRPr="00F17989">
        <w:rPr>
          <w:rFonts w:cs="Times New Roman"/>
          <w:bCs/>
        </w:rPr>
        <w:t xml:space="preserve">10.445.622,38 </w:t>
      </w:r>
      <w:r w:rsidR="00E01FE5" w:rsidRPr="00F17989">
        <w:rPr>
          <w:rFonts w:cs="Times New Roman"/>
          <w:bCs/>
        </w:rPr>
        <w:t>eura), dok se manji dio odnosi na rashode financirane iz vlastitih i namjenskih prihoda korisnika (</w:t>
      </w:r>
      <w:r w:rsidR="00ED3D6F" w:rsidRPr="00F17989">
        <w:rPr>
          <w:rFonts w:cs="Times New Roman"/>
          <w:bCs/>
        </w:rPr>
        <w:t xml:space="preserve">60.049,79 </w:t>
      </w:r>
      <w:r w:rsidR="00E01FE5" w:rsidRPr="00F17989">
        <w:rPr>
          <w:rFonts w:cs="Times New Roman"/>
          <w:bCs/>
        </w:rPr>
        <w:t>eura).</w:t>
      </w:r>
      <w:r w:rsidR="009F5FEA" w:rsidRPr="00F17989">
        <w:rPr>
          <w:rFonts w:cs="Times New Roman"/>
          <w:bCs/>
        </w:rPr>
        <w:t xml:space="preserve"> Najveći dio ostalih rashoda </w:t>
      </w:r>
      <w:r w:rsidR="00400FC3" w:rsidRPr="00F17989">
        <w:rPr>
          <w:rFonts w:cs="Times New Roman"/>
          <w:bCs/>
        </w:rPr>
        <w:t>u 20</w:t>
      </w:r>
      <w:r w:rsidR="00ED3D6F" w:rsidRPr="00F17989">
        <w:rPr>
          <w:rFonts w:cs="Times New Roman"/>
          <w:bCs/>
        </w:rPr>
        <w:t>26</w:t>
      </w:r>
      <w:r w:rsidR="00400FC3" w:rsidRPr="00F17989">
        <w:rPr>
          <w:rFonts w:cs="Times New Roman"/>
          <w:bCs/>
        </w:rPr>
        <w:t xml:space="preserve">. godini </w:t>
      </w:r>
      <w:r w:rsidR="009F5FEA" w:rsidRPr="00F17989">
        <w:rPr>
          <w:rFonts w:cs="Times New Roman"/>
          <w:bCs/>
        </w:rPr>
        <w:t xml:space="preserve">planiran je u sklopu sljedećih aktivnosti / projekata: </w:t>
      </w:r>
    </w:p>
    <w:p w:rsidR="00400FC3" w:rsidRPr="00F17989" w:rsidRDefault="00400FC3" w:rsidP="003C31FC">
      <w:pPr>
        <w:pStyle w:val="BodyTextIndent"/>
        <w:ind w:firstLine="0"/>
        <w:rPr>
          <w:rFonts w:cs="Times New Roman"/>
          <w:bCs/>
        </w:rPr>
      </w:pPr>
    </w:p>
    <w:tbl>
      <w:tblPr>
        <w:tblW w:w="8046" w:type="dxa"/>
        <w:tblInd w:w="426" w:type="dxa"/>
        <w:tblLook w:val="04A0" w:firstRow="1" w:lastRow="0" w:firstColumn="1" w:lastColumn="0" w:noHBand="0" w:noVBand="1"/>
      </w:tblPr>
      <w:tblGrid>
        <w:gridCol w:w="1134"/>
        <w:gridCol w:w="5528"/>
        <w:gridCol w:w="1384"/>
      </w:tblGrid>
      <w:tr w:rsidR="00EF3B1A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- 700209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Poticanje rada županijskih lučkih uprava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2.735.600,00</w:t>
            </w:r>
          </w:p>
        </w:tc>
      </w:tr>
      <w:tr w:rsidR="00EF3B1A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- 510534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Program javnih potreba u sportu - Zajednica sportova PGŽ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2.299.900,00</w:t>
            </w:r>
          </w:p>
        </w:tc>
      </w:tr>
      <w:tr w:rsidR="00EF3B1A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- 120202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Aktivnosti zaštite od požara - Vatrogasna zajednica PGŽ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763.000,00</w:t>
            </w:r>
          </w:p>
        </w:tc>
      </w:tr>
      <w:tr w:rsidR="00EF3B1A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- 800309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Poticanje razvoja poduzetničkog potencijala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522.900,00</w:t>
            </w:r>
          </w:p>
        </w:tc>
      </w:tr>
      <w:tr w:rsidR="00EF3B1A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- 430401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Potpora Crvenom križu PGŽ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390.000,00</w:t>
            </w:r>
          </w:p>
        </w:tc>
      </w:tr>
      <w:tr w:rsidR="00EF3B1A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- 110101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Materijalni rashodi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319.096,17</w:t>
            </w:r>
          </w:p>
        </w:tc>
      </w:tr>
      <w:tr w:rsidR="00EF3B1A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- 510435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Program javnih potreba u kulturi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292.000,00</w:t>
            </w:r>
          </w:p>
        </w:tc>
      </w:tr>
      <w:tr w:rsidR="00EF3B1A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- 120303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Aktivnosti neprofitnih organizacija (civilnog društva)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280.000,00</w:t>
            </w:r>
          </w:p>
        </w:tc>
      </w:tr>
      <w:tr w:rsidR="00EF3B1A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- 800721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Programske aktivnosti Turističke zajednice Kvarnera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B1A" w:rsidRPr="00F17989" w:rsidRDefault="00EF3B1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175.000,00</w:t>
            </w:r>
          </w:p>
        </w:tc>
      </w:tr>
    </w:tbl>
    <w:p w:rsidR="00EF3B1A" w:rsidRPr="00F17989" w:rsidRDefault="00EF3B1A" w:rsidP="003C31FC">
      <w:pPr>
        <w:pStyle w:val="BodyTextIndent"/>
        <w:ind w:firstLine="0"/>
        <w:rPr>
          <w:rFonts w:cs="Times New Roman"/>
          <w:bCs/>
        </w:rPr>
      </w:pPr>
    </w:p>
    <w:p w:rsidR="00A335C6" w:rsidRPr="00F17989" w:rsidRDefault="003B418C" w:rsidP="005A5CF7">
      <w:pPr>
        <w:pStyle w:val="BodyTextIndent"/>
        <w:rPr>
          <w:rFonts w:cs="Times New Roman"/>
          <w:bCs/>
        </w:rPr>
      </w:pPr>
      <w:r w:rsidRPr="00F17989">
        <w:rPr>
          <w:rFonts w:cs="Times New Roman"/>
          <w:bCs/>
        </w:rPr>
        <w:t xml:space="preserve">Ukupni </w:t>
      </w:r>
      <w:r w:rsidRPr="00F17989">
        <w:rPr>
          <w:rFonts w:cs="Times New Roman"/>
          <w:b/>
          <w:bCs/>
        </w:rPr>
        <w:t>rashodi za nabavu nefinancijske imovine</w:t>
      </w:r>
      <w:r w:rsidRPr="00F17989">
        <w:rPr>
          <w:rFonts w:cs="Times New Roman"/>
          <w:bCs/>
        </w:rPr>
        <w:t xml:space="preserve"> u 20</w:t>
      </w:r>
      <w:r w:rsidR="00EF3B1A" w:rsidRPr="00F17989">
        <w:rPr>
          <w:rFonts w:cs="Times New Roman"/>
          <w:bCs/>
        </w:rPr>
        <w:t>26</w:t>
      </w:r>
      <w:r w:rsidRPr="00F17989">
        <w:rPr>
          <w:rFonts w:cs="Times New Roman"/>
          <w:bCs/>
        </w:rPr>
        <w:t xml:space="preserve">. godini </w:t>
      </w:r>
      <w:r w:rsidR="00041EDA" w:rsidRPr="00F17989">
        <w:rPr>
          <w:rFonts w:cs="Times New Roman"/>
          <w:bCs/>
        </w:rPr>
        <w:t>planirani su u iznosu od</w:t>
      </w:r>
      <w:r w:rsidRPr="00F17989">
        <w:rPr>
          <w:rFonts w:cs="Times New Roman"/>
          <w:bCs/>
        </w:rPr>
        <w:t xml:space="preserve"> </w:t>
      </w:r>
      <w:r w:rsidR="00EF3B1A" w:rsidRPr="00F17989">
        <w:rPr>
          <w:rFonts w:cs="Times New Roman"/>
          <w:bCs/>
        </w:rPr>
        <w:t xml:space="preserve">86.260.454,61 </w:t>
      </w:r>
      <w:r w:rsidR="00F70827" w:rsidRPr="00F17989">
        <w:rPr>
          <w:rFonts w:cs="Times New Roman"/>
          <w:bCs/>
        </w:rPr>
        <w:t>eur</w:t>
      </w:r>
      <w:r w:rsidR="000846E4" w:rsidRPr="00F17989">
        <w:rPr>
          <w:rFonts w:cs="Times New Roman"/>
          <w:bCs/>
        </w:rPr>
        <w:t>a</w:t>
      </w:r>
      <w:r w:rsidR="00221215" w:rsidRPr="00F17989">
        <w:rPr>
          <w:rFonts w:cs="Times New Roman"/>
          <w:bCs/>
        </w:rPr>
        <w:t xml:space="preserve"> i za</w:t>
      </w:r>
      <w:r w:rsidR="00A335C6" w:rsidRPr="00F17989">
        <w:rPr>
          <w:rFonts w:cs="Times New Roman"/>
          <w:bCs/>
        </w:rPr>
        <w:t xml:space="preserve"> </w:t>
      </w:r>
      <w:r w:rsidR="00EF3B1A" w:rsidRPr="00F17989">
        <w:rPr>
          <w:rFonts w:cs="Times New Roman"/>
          <w:bCs/>
        </w:rPr>
        <w:t xml:space="preserve">27.243.472,29 </w:t>
      </w:r>
      <w:r w:rsidR="000846E4" w:rsidRPr="00F17989">
        <w:rPr>
          <w:rFonts w:cs="Times New Roman"/>
          <w:bCs/>
        </w:rPr>
        <w:t xml:space="preserve">eura ili </w:t>
      </w:r>
      <w:r w:rsidR="00EF3B1A" w:rsidRPr="00F17989">
        <w:rPr>
          <w:rFonts w:cs="Times New Roman"/>
          <w:bCs/>
        </w:rPr>
        <w:t>46,16</w:t>
      </w:r>
      <w:r w:rsidR="00131AE5" w:rsidRPr="00F17989">
        <w:rPr>
          <w:rFonts w:cs="Times New Roman"/>
          <w:bCs/>
        </w:rPr>
        <w:t xml:space="preserve">% su </w:t>
      </w:r>
      <w:r w:rsidR="00A335C6" w:rsidRPr="00F17989">
        <w:rPr>
          <w:rFonts w:cs="Times New Roman"/>
          <w:bCs/>
        </w:rPr>
        <w:t>veći</w:t>
      </w:r>
      <w:r w:rsidR="00F70827" w:rsidRPr="00F17989">
        <w:rPr>
          <w:rFonts w:cs="Times New Roman"/>
          <w:bCs/>
        </w:rPr>
        <w:t xml:space="preserve"> u odnosu na tekući plan 20</w:t>
      </w:r>
      <w:r w:rsidR="00EF3B1A" w:rsidRPr="00F17989">
        <w:rPr>
          <w:rFonts w:cs="Times New Roman"/>
          <w:bCs/>
        </w:rPr>
        <w:t>25</w:t>
      </w:r>
      <w:r w:rsidR="00F70827" w:rsidRPr="00F17989">
        <w:rPr>
          <w:rFonts w:cs="Times New Roman"/>
          <w:bCs/>
        </w:rPr>
        <w:t>. godine.</w:t>
      </w:r>
      <w:r w:rsidR="00131AE5" w:rsidRPr="00F17989">
        <w:rPr>
          <w:rFonts w:cs="Times New Roman"/>
          <w:bCs/>
        </w:rPr>
        <w:t xml:space="preserve"> </w:t>
      </w:r>
      <w:r w:rsidR="00F05AC5" w:rsidRPr="00F17989">
        <w:rPr>
          <w:rFonts w:cs="Times New Roman"/>
          <w:bCs/>
        </w:rPr>
        <w:t>Od navedenog ukupnog iznosa rashoda za na</w:t>
      </w:r>
      <w:r w:rsidR="00FC6075" w:rsidRPr="00F17989">
        <w:rPr>
          <w:rFonts w:cs="Times New Roman"/>
          <w:bCs/>
        </w:rPr>
        <w:t>bavu nefinancijske imovine u 20</w:t>
      </w:r>
      <w:r w:rsidR="00EF3B1A" w:rsidRPr="00F17989">
        <w:rPr>
          <w:rFonts w:cs="Times New Roman"/>
          <w:bCs/>
        </w:rPr>
        <w:t>26</w:t>
      </w:r>
      <w:r w:rsidR="00F05AC5" w:rsidRPr="00F17989">
        <w:rPr>
          <w:rFonts w:cs="Times New Roman"/>
          <w:bCs/>
        </w:rPr>
        <w:t>. godini</w:t>
      </w:r>
      <w:r w:rsidR="00F70827" w:rsidRPr="00F17989">
        <w:rPr>
          <w:rFonts w:cs="Times New Roman"/>
          <w:bCs/>
        </w:rPr>
        <w:t xml:space="preserve"> </w:t>
      </w:r>
      <w:r w:rsidR="00EF3B1A" w:rsidRPr="00F17989">
        <w:rPr>
          <w:rFonts w:cs="Times New Roman"/>
          <w:bCs/>
        </w:rPr>
        <w:t xml:space="preserve">60.068.556,12 </w:t>
      </w:r>
      <w:r w:rsidR="00F70827" w:rsidRPr="00F17989">
        <w:rPr>
          <w:rFonts w:cs="Times New Roman"/>
          <w:bCs/>
        </w:rPr>
        <w:t xml:space="preserve">eura </w:t>
      </w:r>
      <w:r w:rsidR="00F05AC5" w:rsidRPr="00F17989">
        <w:rPr>
          <w:rFonts w:cs="Times New Roman"/>
          <w:bCs/>
        </w:rPr>
        <w:t xml:space="preserve">se </w:t>
      </w:r>
      <w:r w:rsidRPr="00F17989">
        <w:rPr>
          <w:rFonts w:cs="Times New Roman"/>
          <w:bCs/>
        </w:rPr>
        <w:t xml:space="preserve">odnosi na rashode financirane iz vlastitih izvora Županije, a </w:t>
      </w:r>
      <w:r w:rsidR="00EF3B1A" w:rsidRPr="00F17989">
        <w:rPr>
          <w:rFonts w:cs="Times New Roman"/>
          <w:bCs/>
        </w:rPr>
        <w:t xml:space="preserve">26.191.898,49 </w:t>
      </w:r>
      <w:r w:rsidR="00F70827" w:rsidRPr="00F17989">
        <w:rPr>
          <w:rFonts w:cs="Times New Roman"/>
          <w:bCs/>
        </w:rPr>
        <w:t>eur</w:t>
      </w:r>
      <w:r w:rsidR="00A335C6" w:rsidRPr="00F17989">
        <w:rPr>
          <w:rFonts w:cs="Times New Roman"/>
          <w:bCs/>
        </w:rPr>
        <w:t>o</w:t>
      </w:r>
      <w:r w:rsidRPr="00F17989">
        <w:rPr>
          <w:rFonts w:cs="Times New Roman"/>
          <w:bCs/>
        </w:rPr>
        <w:t xml:space="preserve"> na rashode za nefinancijsku imovinu financirane iz vlastitih i namjenskih prihoda proračunskih korisnika.</w:t>
      </w:r>
      <w:r w:rsidR="00536753" w:rsidRPr="00F17989">
        <w:rPr>
          <w:rFonts w:cs="Times New Roman"/>
          <w:bCs/>
        </w:rPr>
        <w:t xml:space="preserve"> Od ukupnog iznosa rashoda za nabavu nefinancijske imovine u 20</w:t>
      </w:r>
      <w:r w:rsidR="00B311FD" w:rsidRPr="00F17989">
        <w:rPr>
          <w:rFonts w:cs="Times New Roman"/>
          <w:bCs/>
        </w:rPr>
        <w:t xml:space="preserve">26 </w:t>
      </w:r>
      <w:r w:rsidR="00536753" w:rsidRPr="00F17989">
        <w:rPr>
          <w:rFonts w:cs="Times New Roman"/>
          <w:bCs/>
        </w:rPr>
        <w:t>. godini najveći dio</w:t>
      </w:r>
      <w:r w:rsidR="005A5CF7" w:rsidRPr="00F17989">
        <w:rPr>
          <w:rFonts w:cs="Times New Roman"/>
          <w:bCs/>
        </w:rPr>
        <w:t>, prema funkcijskoj klasifikaciji,</w:t>
      </w:r>
      <w:r w:rsidR="00536753" w:rsidRPr="00F17989">
        <w:rPr>
          <w:rFonts w:cs="Times New Roman"/>
          <w:bCs/>
        </w:rPr>
        <w:t xml:space="preserve"> se odnosi na kapitalna ulaganja u </w:t>
      </w:r>
      <w:r w:rsidR="00A335C6" w:rsidRPr="00F17989">
        <w:rPr>
          <w:rFonts w:cs="Times New Roman"/>
          <w:bCs/>
        </w:rPr>
        <w:t xml:space="preserve">sklopu funkcije </w:t>
      </w:r>
      <w:r w:rsidR="00B311FD" w:rsidRPr="00F17989">
        <w:rPr>
          <w:rFonts w:cs="Times New Roman"/>
          <w:bCs/>
        </w:rPr>
        <w:t>Obrazovanja (34.305.008,77</w:t>
      </w:r>
      <w:r w:rsidR="00B247F0">
        <w:rPr>
          <w:rFonts w:cs="Times New Roman"/>
          <w:bCs/>
        </w:rPr>
        <w:t xml:space="preserve"> </w:t>
      </w:r>
      <w:r w:rsidR="00B311FD" w:rsidRPr="00F17989">
        <w:rPr>
          <w:rFonts w:cs="Times New Roman"/>
          <w:bCs/>
        </w:rPr>
        <w:t xml:space="preserve">eura), Zdravstva (31.766.371,59 eura), Socijalne zaštite (11.509.101,57 eura) i funkciju Rekreacije, kulture, religije (7.057.318,31 euro). </w:t>
      </w:r>
      <w:r w:rsidR="00A335C6" w:rsidRPr="00F17989">
        <w:rPr>
          <w:rFonts w:cs="Times New Roman"/>
          <w:bCs/>
        </w:rPr>
        <w:t xml:space="preserve"> </w:t>
      </w:r>
    </w:p>
    <w:p w:rsidR="00C86E17" w:rsidRPr="00F17989" w:rsidRDefault="00A335C6" w:rsidP="00A335C6">
      <w:pPr>
        <w:pStyle w:val="BodyTextIndent"/>
        <w:rPr>
          <w:rFonts w:cs="Times New Roman"/>
          <w:bCs/>
        </w:rPr>
      </w:pPr>
      <w:r w:rsidRPr="00F17989">
        <w:rPr>
          <w:rFonts w:cs="Times New Roman"/>
          <w:bCs/>
        </w:rPr>
        <w:t xml:space="preserve">Prema </w:t>
      </w:r>
      <w:r w:rsidR="005A5CF7" w:rsidRPr="00F17989">
        <w:rPr>
          <w:rFonts w:cs="Times New Roman"/>
          <w:bCs/>
        </w:rPr>
        <w:t xml:space="preserve">ekonomskoj namjeni </w:t>
      </w:r>
      <w:r w:rsidR="00CC44A3" w:rsidRPr="00F17989">
        <w:rPr>
          <w:rFonts w:cs="Times New Roman"/>
          <w:bCs/>
        </w:rPr>
        <w:t xml:space="preserve">najveći dio </w:t>
      </w:r>
      <w:r w:rsidRPr="00F17989">
        <w:rPr>
          <w:rFonts w:cs="Times New Roman"/>
          <w:bCs/>
        </w:rPr>
        <w:t xml:space="preserve">kapitalnih ulaganja </w:t>
      </w:r>
      <w:r w:rsidR="00CC44A3" w:rsidRPr="00F17989">
        <w:rPr>
          <w:rFonts w:cs="Times New Roman"/>
          <w:bCs/>
        </w:rPr>
        <w:t xml:space="preserve">odnosi na </w:t>
      </w:r>
      <w:r w:rsidRPr="00F17989">
        <w:rPr>
          <w:rFonts w:cs="Times New Roman"/>
          <w:bCs/>
        </w:rPr>
        <w:t xml:space="preserve">rashode </w:t>
      </w:r>
      <w:r w:rsidR="00B311FD" w:rsidRPr="00F17989">
        <w:rPr>
          <w:rFonts w:cs="Times New Roman"/>
          <w:bCs/>
        </w:rPr>
        <w:t xml:space="preserve">za nabavu proizvedene dugotrajne imovine (52.993.422,65 eura), rashode za nabavu ne proizvedene dugotrajne imovine (16.949.403,85 eura) te rashode </w:t>
      </w:r>
      <w:r w:rsidRPr="00F17989">
        <w:rPr>
          <w:rFonts w:cs="Times New Roman"/>
          <w:bCs/>
        </w:rPr>
        <w:t>za dodatna ulaganja na nefinancijsk</w:t>
      </w:r>
      <w:r w:rsidR="00B311FD" w:rsidRPr="00F17989">
        <w:rPr>
          <w:rFonts w:cs="Times New Roman"/>
          <w:bCs/>
        </w:rPr>
        <w:t xml:space="preserve">oj imovini (16.313.028,11 eura). </w:t>
      </w:r>
      <w:r w:rsidR="005A5CF7" w:rsidRPr="00F17989">
        <w:rPr>
          <w:rFonts w:cs="Times New Roman"/>
          <w:bCs/>
        </w:rPr>
        <w:t>N</w:t>
      </w:r>
      <w:r w:rsidR="00872EF2" w:rsidRPr="00F17989">
        <w:rPr>
          <w:rFonts w:cs="Times New Roman"/>
          <w:bCs/>
        </w:rPr>
        <w:t>ajznačajniji</w:t>
      </w:r>
      <w:r w:rsidR="00FC6075" w:rsidRPr="00F17989">
        <w:rPr>
          <w:rFonts w:cs="Times New Roman"/>
          <w:bCs/>
        </w:rPr>
        <w:t xml:space="preserve"> dio</w:t>
      </w:r>
      <w:r w:rsidR="00CC44A3" w:rsidRPr="00F17989">
        <w:rPr>
          <w:rFonts w:cs="Times New Roman"/>
          <w:bCs/>
        </w:rPr>
        <w:t xml:space="preserve"> </w:t>
      </w:r>
      <w:r w:rsidR="00217543" w:rsidRPr="00F17989">
        <w:rPr>
          <w:rFonts w:cs="Times New Roman"/>
          <w:bCs/>
        </w:rPr>
        <w:t>ovog razreda</w:t>
      </w:r>
      <w:r w:rsidR="00CC44A3" w:rsidRPr="00F17989">
        <w:rPr>
          <w:rFonts w:cs="Times New Roman"/>
          <w:bCs/>
        </w:rPr>
        <w:t xml:space="preserve"> rashoda</w:t>
      </w:r>
      <w:r w:rsidR="00FC6075" w:rsidRPr="00F17989">
        <w:rPr>
          <w:rFonts w:cs="Times New Roman"/>
          <w:bCs/>
        </w:rPr>
        <w:t xml:space="preserve"> </w:t>
      </w:r>
      <w:r w:rsidR="005A5CF7" w:rsidRPr="00F17989">
        <w:rPr>
          <w:rFonts w:cs="Times New Roman"/>
          <w:bCs/>
        </w:rPr>
        <w:t>planirani su u 20</w:t>
      </w:r>
      <w:r w:rsidR="00B311FD" w:rsidRPr="00F17989">
        <w:rPr>
          <w:rFonts w:cs="Times New Roman"/>
          <w:bCs/>
        </w:rPr>
        <w:t>26</w:t>
      </w:r>
      <w:r w:rsidR="005A5CF7" w:rsidRPr="00F17989">
        <w:rPr>
          <w:rFonts w:cs="Times New Roman"/>
          <w:bCs/>
        </w:rPr>
        <w:t xml:space="preserve">. godini </w:t>
      </w:r>
      <w:r w:rsidR="00872EF2" w:rsidRPr="00F17989">
        <w:rPr>
          <w:rFonts w:cs="Times New Roman"/>
          <w:bCs/>
        </w:rPr>
        <w:t xml:space="preserve">u sklopu sljedećih projekata: </w:t>
      </w:r>
    </w:p>
    <w:p w:rsidR="00CC44A3" w:rsidRPr="00EE7C7E" w:rsidRDefault="00CC44A3" w:rsidP="002538DB">
      <w:pPr>
        <w:pStyle w:val="BodyTextIndent"/>
        <w:ind w:firstLine="0"/>
        <w:rPr>
          <w:rFonts w:cs="Times New Roman"/>
          <w:bCs/>
          <w:sz w:val="12"/>
          <w:szCs w:val="12"/>
        </w:rPr>
      </w:pPr>
    </w:p>
    <w:tbl>
      <w:tblPr>
        <w:tblW w:w="8017" w:type="dxa"/>
        <w:tblInd w:w="426" w:type="dxa"/>
        <w:tblLook w:val="04A0" w:firstRow="1" w:lastRow="0" w:firstColumn="1" w:lastColumn="0" w:noHBand="0" w:noVBand="1"/>
      </w:tblPr>
      <w:tblGrid>
        <w:gridCol w:w="1134"/>
        <w:gridCol w:w="5387"/>
        <w:gridCol w:w="1496"/>
      </w:tblGrid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 w:rsidP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900905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Izgradnja nove zgrade osnovne škole u Marinićima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11.838.750,00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900904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Projekt izgradnje Područne škole OŠ Milan Brozović Kastav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8.706.876,71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113113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Projekt "Energetska obnova Guvernerove palače u Rijeci"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6.984.988,31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900901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Zdravstveni centar Rujevica Zapad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6.500.000,00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421034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Nadogradnja objekta TWC-a radi proširenja bolničkih kapaciteta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4.300.000,00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101315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Projekt Energetske obnove Doma za starije osobe "Kantrida" Rijeka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3.380.000,00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900909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Izgradnja i opremanje školske sportske dvorane OŠ Maria Martinolića u Malom Lošinju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2.698.750,00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421020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Zdravstveni turizam - regionalna diversifikacija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2.525.499,05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430448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Povećanje smještajnih kapaciteta za starije osobe na području Gorskog kotara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2.500.000,00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550409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Projekt školskog broda Pomorske škole Bakar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2.500.000,00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421006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Projekt Doma zdravlja u Opatiji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2.347.463,64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410226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Unapređenje PZZ i SKZZ u PGŽ - Grupa 2 -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2.227.852,62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421040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ITP za otoke - Uređenje centra za poboljšanje kvalitete života na otocima Doma zdravlja Primorsko - goranske županije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2.021.998,00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101310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Unaprjeđenje smještajnih kapaciteta DZSO "Marko A.Stuparić" Veli Lošinj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2.013.000,00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421039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ITP za otoke - Uređenje interpretacijskog centra "Otok koji liječi"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1.981.875,00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550404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Izgradnja školske sportske dvorane Željezničke tehničke škole Moravice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1.965.482,00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900908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Dogradnja OŠ Čavle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1.835.530,80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421022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Ulaganje i opremanje objekata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1.668.000,00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101316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Projekt novog objekta Centra za rehabilitaciju "Fortica" Kraljevica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1.560.408,77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410225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Unapređenje PZZ i SKZZ u PGŽ - Grupa 1 -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1.489.343,31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421019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Ulaganje i opremanje objekata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1.354.472,95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101301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Povećanje smještajnih kapaciteta za osobe starije životne dobi na području Gorskog kotara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1.318.464,80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421004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Ulaganje i opremanje objekata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1.308.500,00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421010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Zanavljanje voznog parka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1.250.695,00</w:t>
            </w:r>
          </w:p>
        </w:tc>
      </w:tr>
      <w:tr w:rsidR="00B311FD" w:rsidRPr="00F17989" w:rsidTr="003804FB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3804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B311FD" w:rsidRPr="00F17989">
              <w:rPr>
                <w:rFonts w:ascii="Arial" w:hAnsi="Arial" w:cs="Arial"/>
                <w:color w:val="000000"/>
                <w:sz w:val="20"/>
                <w:szCs w:val="20"/>
              </w:rPr>
              <w:t>900906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Izgradnja školske sportske dvorane OŠ Jurja Klovića u Triblju - EU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11FD" w:rsidRPr="00F17989" w:rsidRDefault="00B311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7989">
              <w:rPr>
                <w:rFonts w:ascii="Arial" w:hAnsi="Arial" w:cs="Arial"/>
                <w:color w:val="000000"/>
                <w:sz w:val="20"/>
                <w:szCs w:val="20"/>
              </w:rPr>
              <w:t>1.242.047,20</w:t>
            </w:r>
          </w:p>
        </w:tc>
      </w:tr>
    </w:tbl>
    <w:p w:rsidR="00B311FD" w:rsidRPr="00F17989" w:rsidRDefault="00B311FD" w:rsidP="002538DB">
      <w:pPr>
        <w:pStyle w:val="BodyTextIndent"/>
        <w:ind w:firstLine="0"/>
        <w:rPr>
          <w:rFonts w:cs="Times New Roman"/>
          <w:bCs/>
        </w:rPr>
      </w:pPr>
    </w:p>
    <w:p w:rsidR="00B51B57" w:rsidRPr="00F17989" w:rsidRDefault="00D932E3" w:rsidP="00686241">
      <w:pPr>
        <w:pStyle w:val="BodyTextIndent"/>
        <w:rPr>
          <w:rFonts w:cs="Times New Roman"/>
          <w:bCs/>
        </w:rPr>
      </w:pPr>
      <w:r w:rsidRPr="00F17989">
        <w:rPr>
          <w:rFonts w:cs="Times New Roman"/>
          <w:bCs/>
        </w:rPr>
        <w:t>U 20</w:t>
      </w:r>
      <w:r w:rsidR="00B51B57" w:rsidRPr="00F17989">
        <w:rPr>
          <w:rFonts w:cs="Times New Roman"/>
          <w:bCs/>
        </w:rPr>
        <w:t>27</w:t>
      </w:r>
      <w:r w:rsidRPr="00F17989">
        <w:rPr>
          <w:rFonts w:cs="Times New Roman"/>
          <w:bCs/>
        </w:rPr>
        <w:t>.</w:t>
      </w:r>
      <w:r w:rsidR="005A5CF7" w:rsidRPr="00F17989">
        <w:rPr>
          <w:rFonts w:cs="Times New Roman"/>
          <w:bCs/>
        </w:rPr>
        <w:t xml:space="preserve"> godini rashodi za nabavu nefinancijske imovine se planiraju u iznosu od </w:t>
      </w:r>
      <w:r w:rsidR="00B51B57" w:rsidRPr="00F17989">
        <w:rPr>
          <w:rFonts w:cs="Times New Roman"/>
          <w:bCs/>
        </w:rPr>
        <w:t>70.008.199,34</w:t>
      </w:r>
      <w:r w:rsidR="005A5CF7" w:rsidRPr="00F17989">
        <w:rPr>
          <w:rFonts w:cs="Times New Roman"/>
          <w:bCs/>
        </w:rPr>
        <w:t xml:space="preserve">, odnosno uz stopu </w:t>
      </w:r>
      <w:r w:rsidR="00B51B57" w:rsidRPr="00F17989">
        <w:rPr>
          <w:rFonts w:cs="Times New Roman"/>
          <w:bCs/>
        </w:rPr>
        <w:t>pada</w:t>
      </w:r>
      <w:r w:rsidR="005A5CF7" w:rsidRPr="00F17989">
        <w:rPr>
          <w:rFonts w:cs="Times New Roman"/>
          <w:bCs/>
        </w:rPr>
        <w:t xml:space="preserve"> od </w:t>
      </w:r>
      <w:r w:rsidR="00B51B57" w:rsidRPr="00F17989">
        <w:rPr>
          <w:rFonts w:cs="Times New Roman"/>
          <w:bCs/>
        </w:rPr>
        <w:t>18,84</w:t>
      </w:r>
      <w:r w:rsidR="005A5CF7" w:rsidRPr="00F17989">
        <w:rPr>
          <w:rFonts w:cs="Times New Roman"/>
          <w:bCs/>
        </w:rPr>
        <w:t xml:space="preserve">% pri čemu se udio kapitalnih rashoda koje financira Županija povećava na </w:t>
      </w:r>
      <w:r w:rsidR="00B51B57" w:rsidRPr="00F17989">
        <w:rPr>
          <w:rFonts w:cs="Times New Roman"/>
          <w:bCs/>
        </w:rPr>
        <w:t>65.786.911,99</w:t>
      </w:r>
      <w:r w:rsidR="005A5CF7" w:rsidRPr="00F17989">
        <w:rPr>
          <w:rFonts w:cs="Times New Roman"/>
          <w:bCs/>
        </w:rPr>
        <w:t xml:space="preserve"> eura dok se udio rashoda koje financiraju proračunski korisnic</w:t>
      </w:r>
      <w:r w:rsidR="00686241" w:rsidRPr="00F17989">
        <w:rPr>
          <w:rFonts w:cs="Times New Roman"/>
          <w:bCs/>
        </w:rPr>
        <w:t xml:space="preserve">i smanjuje na </w:t>
      </w:r>
      <w:r w:rsidR="00B51B57" w:rsidRPr="00F17989">
        <w:rPr>
          <w:rFonts w:cs="Times New Roman"/>
          <w:bCs/>
        </w:rPr>
        <w:t xml:space="preserve">4.221.287,35 </w:t>
      </w:r>
      <w:r w:rsidR="00686241" w:rsidRPr="00F17989">
        <w:rPr>
          <w:rFonts w:cs="Times New Roman"/>
          <w:bCs/>
        </w:rPr>
        <w:t xml:space="preserve">eura. </w:t>
      </w:r>
      <w:r w:rsidR="00B51B57" w:rsidRPr="00F17989">
        <w:rPr>
          <w:rFonts w:cs="Times New Roman"/>
          <w:bCs/>
        </w:rPr>
        <w:t>Navedeno je u najvećoj mjeri rezultat povećanja navedenih rashoda u sklopu kapitalnih projekata koji se sufinanciraju iz sredstava EU, odnosno Nacionalnog plana oporavka i otpornosti (NPOO). U 2028. godini, u najvećoj mjeri zbog završetka kapitalnih projekata sufinanciranih iz NPOO-a, dolazi i do smanjenje planiranih rashoda za nabavu nefinancijske imovine za 34.561.207,57 eura (pad 49,37%), odnosno na razinu od 35.446.991,77 eura, pri čemu udio rashoda koje financira Županija iznosi 32.376.409,70, udio rashoda koje financiraju korisnici 3.070.582,07 eura.</w:t>
      </w:r>
    </w:p>
    <w:p w:rsidR="005A5CF7" w:rsidRPr="00F17989" w:rsidRDefault="005A5CF7" w:rsidP="00D932E3">
      <w:pPr>
        <w:pStyle w:val="BodyTextIndent"/>
        <w:rPr>
          <w:rFonts w:cs="Times New Roman"/>
          <w:bCs/>
        </w:rPr>
      </w:pPr>
    </w:p>
    <w:p w:rsidR="00053AC8" w:rsidRPr="00F17989" w:rsidRDefault="00D932E3" w:rsidP="00053AC8">
      <w:pPr>
        <w:pStyle w:val="BodyTextIndent"/>
      </w:pPr>
      <w:r w:rsidRPr="00F17989">
        <w:rPr>
          <w:rFonts w:cs="Times New Roman"/>
          <w:bCs/>
        </w:rPr>
        <w:t xml:space="preserve"> </w:t>
      </w:r>
      <w:r w:rsidR="00180A7B" w:rsidRPr="00F17989">
        <w:t xml:space="preserve">Planirani </w:t>
      </w:r>
      <w:r w:rsidR="00180A7B" w:rsidRPr="00F17989">
        <w:rPr>
          <w:b/>
        </w:rPr>
        <w:t>i</w:t>
      </w:r>
      <w:r w:rsidR="00A85F2B" w:rsidRPr="00F17989">
        <w:rPr>
          <w:b/>
        </w:rPr>
        <w:t>zda</w:t>
      </w:r>
      <w:r w:rsidR="004C3F91" w:rsidRPr="00F17989">
        <w:rPr>
          <w:b/>
        </w:rPr>
        <w:t>ci</w:t>
      </w:r>
      <w:r w:rsidR="009848F7" w:rsidRPr="00F17989">
        <w:rPr>
          <w:b/>
        </w:rPr>
        <w:t xml:space="preserve"> </w:t>
      </w:r>
      <w:r w:rsidR="00911C65" w:rsidRPr="00F17989">
        <w:rPr>
          <w:b/>
        </w:rPr>
        <w:t xml:space="preserve">za financijsku imovinu i otplate zajmova </w:t>
      </w:r>
      <w:r w:rsidR="009848F7" w:rsidRPr="00F17989">
        <w:t>u 20</w:t>
      </w:r>
      <w:r w:rsidR="008938FC" w:rsidRPr="00F17989">
        <w:t>26</w:t>
      </w:r>
      <w:r w:rsidR="009848F7" w:rsidRPr="00F17989">
        <w:t>. godini</w:t>
      </w:r>
      <w:r w:rsidR="00DC7B88" w:rsidRPr="00F17989">
        <w:t xml:space="preserve"> </w:t>
      </w:r>
      <w:r w:rsidR="00F409AA" w:rsidRPr="00F17989">
        <w:t xml:space="preserve">iznose </w:t>
      </w:r>
      <w:r w:rsidR="00B5537E" w:rsidRPr="00F17989">
        <w:t xml:space="preserve">1.017.850,00 </w:t>
      </w:r>
      <w:r w:rsidR="00E57544" w:rsidRPr="00F17989">
        <w:t>eura</w:t>
      </w:r>
      <w:r w:rsidR="00E80E4A" w:rsidRPr="00F17989">
        <w:t xml:space="preserve"> od čega se </w:t>
      </w:r>
      <w:r w:rsidR="00B5537E" w:rsidRPr="00F17989">
        <w:t xml:space="preserve">776.500,00 </w:t>
      </w:r>
      <w:r w:rsidR="00E57544" w:rsidRPr="00F17989">
        <w:t>eura</w:t>
      </w:r>
      <w:r w:rsidR="00E80E4A" w:rsidRPr="00F17989">
        <w:t xml:space="preserve"> odnosi na</w:t>
      </w:r>
      <w:r w:rsidR="00A429B0" w:rsidRPr="00F17989">
        <w:t xml:space="preserve"> izdatke na teret županijskih prihoda</w:t>
      </w:r>
      <w:r w:rsidR="003C31FC" w:rsidRPr="00F17989">
        <w:t xml:space="preserve"> i primitaka</w:t>
      </w:r>
      <w:r w:rsidR="00A429B0" w:rsidRPr="00F17989">
        <w:t xml:space="preserve">, a </w:t>
      </w:r>
      <w:r w:rsidR="00B5537E" w:rsidRPr="00F17989">
        <w:t xml:space="preserve">241.350,00 </w:t>
      </w:r>
      <w:r w:rsidR="00E57544" w:rsidRPr="00F17989">
        <w:t>eura</w:t>
      </w:r>
      <w:r w:rsidR="00A429B0" w:rsidRPr="00F17989">
        <w:t xml:space="preserve"> na izdatke proračunskih korisnika financirani iz njihovih vlastitih i namjenskih prihoda.</w:t>
      </w:r>
      <w:r w:rsidR="003C31FC" w:rsidRPr="00F17989">
        <w:t xml:space="preserve"> </w:t>
      </w:r>
      <w:r w:rsidR="00053AC8" w:rsidRPr="00F17989">
        <w:t>Od ukupnog i</w:t>
      </w:r>
      <w:r w:rsidR="003C31FC" w:rsidRPr="00F17989">
        <w:t>znos</w:t>
      </w:r>
      <w:r w:rsidR="00E57544" w:rsidRPr="00F17989">
        <w:t>a</w:t>
      </w:r>
      <w:r w:rsidR="003C31FC" w:rsidRPr="00F17989">
        <w:t xml:space="preserve"> izdataka financiran</w:t>
      </w:r>
      <w:r w:rsidR="00053AC8" w:rsidRPr="00F17989">
        <w:t>ih</w:t>
      </w:r>
      <w:r w:rsidR="003C31FC" w:rsidRPr="00F17989">
        <w:t xml:space="preserve"> iz županijskih vlastitih izvora </w:t>
      </w:r>
      <w:r w:rsidR="00B5537E" w:rsidRPr="00F17989">
        <w:t>103.000,00</w:t>
      </w:r>
      <w:r w:rsidR="00053AC8" w:rsidRPr="00F17989">
        <w:t xml:space="preserve"> eura </w:t>
      </w:r>
      <w:r w:rsidR="003C31FC" w:rsidRPr="00F17989">
        <w:t>odnosi se na</w:t>
      </w:r>
      <w:r w:rsidR="0044285F" w:rsidRPr="00F17989">
        <w:t xml:space="preserve"> </w:t>
      </w:r>
      <w:r w:rsidR="002A25F8" w:rsidRPr="00F17989">
        <w:t xml:space="preserve">otplatu glavnice primljenih kredita i zajmova </w:t>
      </w:r>
      <w:r w:rsidR="00053AC8" w:rsidRPr="00F17989">
        <w:t>Županije (za otplatu glavnice zajm</w:t>
      </w:r>
      <w:r w:rsidR="00073EFC" w:rsidRPr="00F17989">
        <w:t xml:space="preserve">a za izgradnju </w:t>
      </w:r>
      <w:r w:rsidR="00073EFC" w:rsidRPr="00F17989">
        <w:lastRenderedPageBreak/>
        <w:t>ŽCGO Marišćina), a</w:t>
      </w:r>
      <w:r w:rsidR="00053AC8" w:rsidRPr="00F17989">
        <w:t xml:space="preserve"> </w:t>
      </w:r>
      <w:r w:rsidR="00B5537E" w:rsidRPr="00F17989">
        <w:t>673.500</w:t>
      </w:r>
      <w:r w:rsidR="005B1615" w:rsidRPr="00F17989">
        <w:t>,00</w:t>
      </w:r>
      <w:r w:rsidR="00053AC8" w:rsidRPr="00F17989">
        <w:t xml:space="preserve"> eura za otplatu glavnice kredita zdravstvenih ustanova iz sredstava decentralizacije (</w:t>
      </w:r>
      <w:r w:rsidR="00B5537E" w:rsidRPr="00F17989">
        <w:t>411.000</w:t>
      </w:r>
      <w:r w:rsidR="005B1615" w:rsidRPr="00F17989">
        <w:t>,00</w:t>
      </w:r>
      <w:r w:rsidR="00053AC8" w:rsidRPr="00F17989">
        <w:t xml:space="preserve"> eura za otplatu glavnice kredita Thalassotherapije Opatija</w:t>
      </w:r>
      <w:r w:rsidR="001B28B8" w:rsidRPr="00F17989">
        <w:rPr>
          <w:rFonts w:eastAsia="Calibri"/>
          <w:bCs/>
          <w:sz w:val="22"/>
          <w:szCs w:val="22"/>
          <w:lang w:eastAsia="en-US"/>
        </w:rPr>
        <w:t xml:space="preserve"> </w:t>
      </w:r>
      <w:r w:rsidR="001B28B8" w:rsidRPr="00F17989">
        <w:t>ishođenih za nabavu MRI uređaja)</w:t>
      </w:r>
      <w:r w:rsidR="00053AC8" w:rsidRPr="00F17989">
        <w:t xml:space="preserve"> i </w:t>
      </w:r>
      <w:r w:rsidR="005B1615" w:rsidRPr="00F17989">
        <w:t>262.500,00</w:t>
      </w:r>
      <w:r w:rsidR="00053AC8" w:rsidRPr="00F17989">
        <w:t xml:space="preserve"> eura za otplatu glavnice kredita Zavoda za hitnu medicinu PGŽ</w:t>
      </w:r>
      <w:r w:rsidR="005B1615" w:rsidRPr="00F17989">
        <w:t xml:space="preserve"> iskorištenog za nabavku sanitetskih vozila</w:t>
      </w:r>
      <w:r w:rsidR="00053AC8" w:rsidRPr="00F17989">
        <w:t>).</w:t>
      </w:r>
    </w:p>
    <w:p w:rsidR="00053AC8" w:rsidRPr="00F17989" w:rsidRDefault="00053AC8" w:rsidP="00686241">
      <w:pPr>
        <w:pStyle w:val="BodyTextIndent"/>
      </w:pPr>
      <w:r w:rsidRPr="00F17989">
        <w:t>Iznos gore navedenih izdataka proračunskih korisnika financirani iz njihovih vlastitih i namjenskih prihoda</w:t>
      </w:r>
      <w:r w:rsidR="00E57544" w:rsidRPr="00F17989">
        <w:t xml:space="preserve"> </w:t>
      </w:r>
      <w:r w:rsidRPr="00F17989">
        <w:t xml:space="preserve">odnosi </w:t>
      </w:r>
      <w:r w:rsidR="00B5537E" w:rsidRPr="00F17989">
        <w:t xml:space="preserve">se </w:t>
      </w:r>
      <w:r w:rsidRPr="00F17989">
        <w:t xml:space="preserve">na izdatke </w:t>
      </w:r>
      <w:r w:rsidR="001B28B8" w:rsidRPr="00F17989">
        <w:t xml:space="preserve">Doma zdravlja PGŽ </w:t>
      </w:r>
      <w:r w:rsidRPr="00F17989">
        <w:t>za otplatu primljen</w:t>
      </w:r>
      <w:r w:rsidR="001B28B8" w:rsidRPr="00F17989">
        <w:t>og</w:t>
      </w:r>
      <w:r w:rsidRPr="00F17989">
        <w:t xml:space="preserve"> kredita</w:t>
      </w:r>
      <w:r w:rsidR="007754EF" w:rsidRPr="00F17989">
        <w:t xml:space="preserve"> za otplatu glavnice kredita Doma zdravlja z</w:t>
      </w:r>
      <w:r w:rsidR="001B28B8" w:rsidRPr="00F17989">
        <w:t>a izgradnju DZ Novi Vinodolski</w:t>
      </w:r>
      <w:r w:rsidR="00B5537E" w:rsidRPr="00F17989">
        <w:t xml:space="preserve"> (141.350,00 eura) te izdatke Thalassotherapije </w:t>
      </w:r>
      <w:r w:rsidR="00C02410" w:rsidRPr="00F17989">
        <w:t>Opatije</w:t>
      </w:r>
      <w:r w:rsidR="00B5537E" w:rsidRPr="00F17989">
        <w:t xml:space="preserve"> </w:t>
      </w:r>
      <w:r w:rsidR="00C02410" w:rsidRPr="00F17989">
        <w:t xml:space="preserve">(100.000,00 eura) </w:t>
      </w:r>
      <w:r w:rsidR="00B5537E" w:rsidRPr="00F17989">
        <w:t xml:space="preserve">za otplatu glavnice kredita </w:t>
      </w:r>
      <w:r w:rsidR="00C02410" w:rsidRPr="00F17989">
        <w:t>koji se planira uzeti u sklopu realizacije projekta nadogradnje objekta TWC-a radi proširenja bolničkih kapaciteta</w:t>
      </w:r>
      <w:r w:rsidR="001B28B8" w:rsidRPr="00F17989">
        <w:t>.</w:t>
      </w:r>
    </w:p>
    <w:p w:rsidR="00C02410" w:rsidRPr="00F17989" w:rsidRDefault="001B28B8" w:rsidP="000D7916">
      <w:pPr>
        <w:pStyle w:val="BodyTextIndent"/>
      </w:pPr>
      <w:r w:rsidRPr="00F17989">
        <w:t>U 20</w:t>
      </w:r>
      <w:r w:rsidR="00C02410" w:rsidRPr="00F17989">
        <w:t>27</w:t>
      </w:r>
      <w:r w:rsidRPr="00F17989">
        <w:t xml:space="preserve">. godini ukupno je planirano </w:t>
      </w:r>
      <w:r w:rsidR="00C02410" w:rsidRPr="00F17989">
        <w:t xml:space="preserve">1.790.750,00 </w:t>
      </w:r>
      <w:r w:rsidRPr="00F17989">
        <w:t xml:space="preserve">eura izdataka za otplatu glavnice primljenih zajmova i kredita, od čega se </w:t>
      </w:r>
      <w:r w:rsidR="00C02410" w:rsidRPr="00F17989">
        <w:t>830.750,00 eura odnosi na izdatke Županije, a 960.000,00 eura na izdatke proračunskih korisnika. U 2028. godini planirani izdaci iznose 1.944.000,00 eura, od čega se 884.000,00 eura odnosi na izdatke Županije, a 1.060.000,00 eura na izdatke proračunskih korisnika.</w:t>
      </w:r>
    </w:p>
    <w:p w:rsidR="00C02410" w:rsidRPr="00F17989" w:rsidRDefault="00C02410" w:rsidP="000D7916">
      <w:pPr>
        <w:pStyle w:val="BodyTextIndent"/>
      </w:pPr>
    </w:p>
    <w:p w:rsidR="001864C5" w:rsidRPr="00F17989" w:rsidRDefault="00853663" w:rsidP="001864C5">
      <w:pPr>
        <w:pStyle w:val="BodyText"/>
        <w:ind w:firstLine="0"/>
        <w:rPr>
          <w:bCs/>
          <w:iCs/>
          <w:sz w:val="24"/>
        </w:rPr>
      </w:pPr>
      <w:r w:rsidRPr="00F17989">
        <w:rPr>
          <w:bCs/>
          <w:iCs/>
          <w:sz w:val="24"/>
        </w:rPr>
        <w:tab/>
      </w:r>
      <w:r w:rsidR="00006169" w:rsidRPr="00F17989">
        <w:rPr>
          <w:bCs/>
          <w:iCs/>
          <w:sz w:val="24"/>
        </w:rPr>
        <w:t>Na</w:t>
      </w:r>
      <w:r w:rsidR="001864C5" w:rsidRPr="00F17989">
        <w:rPr>
          <w:bCs/>
          <w:iCs/>
          <w:sz w:val="24"/>
        </w:rPr>
        <w:t xml:space="preserve"> Grafikonu </w:t>
      </w:r>
      <w:r w:rsidR="00FC538D" w:rsidRPr="00F17989">
        <w:rPr>
          <w:bCs/>
          <w:iCs/>
          <w:sz w:val="24"/>
        </w:rPr>
        <w:t>4</w:t>
      </w:r>
      <w:r w:rsidR="001864C5" w:rsidRPr="00F17989">
        <w:rPr>
          <w:bCs/>
          <w:iCs/>
          <w:sz w:val="24"/>
        </w:rPr>
        <w:t>. dan je prikaz ukupnih rashoda i izdataka Proračuna za 20</w:t>
      </w:r>
      <w:r w:rsidR="0032590C" w:rsidRPr="00F17989">
        <w:rPr>
          <w:bCs/>
          <w:iCs/>
          <w:sz w:val="24"/>
        </w:rPr>
        <w:t>2</w:t>
      </w:r>
      <w:r w:rsidR="00C02410" w:rsidRPr="00F17989">
        <w:rPr>
          <w:bCs/>
          <w:iCs/>
          <w:sz w:val="24"/>
        </w:rPr>
        <w:t>6</w:t>
      </w:r>
      <w:r w:rsidR="001864C5" w:rsidRPr="00F17989">
        <w:rPr>
          <w:bCs/>
          <w:iCs/>
          <w:sz w:val="24"/>
        </w:rPr>
        <w:t xml:space="preserve">. godinu </w:t>
      </w:r>
      <w:r w:rsidR="00EB6B83" w:rsidRPr="00F17989">
        <w:rPr>
          <w:bCs/>
          <w:iCs/>
          <w:sz w:val="24"/>
        </w:rPr>
        <w:t xml:space="preserve">po ekonomskoj klasifikaciji </w:t>
      </w:r>
      <w:r w:rsidR="001864C5" w:rsidRPr="00F17989">
        <w:rPr>
          <w:bCs/>
          <w:iCs/>
          <w:sz w:val="24"/>
        </w:rPr>
        <w:t xml:space="preserve">na kojem je </w:t>
      </w:r>
      <w:r w:rsidR="00942B46" w:rsidRPr="00F17989">
        <w:rPr>
          <w:bCs/>
          <w:iCs/>
          <w:sz w:val="24"/>
        </w:rPr>
        <w:t>razvidan</w:t>
      </w:r>
      <w:r w:rsidR="001864C5" w:rsidRPr="00F17989">
        <w:rPr>
          <w:bCs/>
          <w:iCs/>
          <w:sz w:val="24"/>
        </w:rPr>
        <w:t xml:space="preserve"> udio financiranja</w:t>
      </w:r>
      <w:r w:rsidR="00C774E1" w:rsidRPr="00F17989">
        <w:rPr>
          <w:bCs/>
          <w:iCs/>
          <w:sz w:val="24"/>
        </w:rPr>
        <w:t xml:space="preserve"> ukupnih rashoda i izdataka</w:t>
      </w:r>
      <w:r w:rsidR="001864C5" w:rsidRPr="00F17989">
        <w:rPr>
          <w:bCs/>
          <w:iCs/>
          <w:sz w:val="24"/>
        </w:rPr>
        <w:t xml:space="preserve"> iz vlastitih izvora Županije te vlastitih i namjenskih prihoda i primitaka proračunskih korisnika.</w:t>
      </w:r>
    </w:p>
    <w:p w:rsidR="00D243F3" w:rsidRPr="00F17989" w:rsidRDefault="00D243F3" w:rsidP="001864C5">
      <w:pPr>
        <w:pStyle w:val="BodyTextIndent2"/>
        <w:rPr>
          <w:sz w:val="12"/>
          <w:szCs w:val="12"/>
        </w:rPr>
      </w:pPr>
    </w:p>
    <w:p w:rsidR="008A6C5F" w:rsidRPr="00F17989" w:rsidRDefault="008A6C5F" w:rsidP="001864C5">
      <w:pPr>
        <w:pStyle w:val="BodyTextIndent2"/>
        <w:rPr>
          <w:sz w:val="12"/>
          <w:szCs w:val="12"/>
        </w:rPr>
      </w:pPr>
    </w:p>
    <w:p w:rsidR="00D243F3" w:rsidRPr="00F17989" w:rsidRDefault="00D243F3" w:rsidP="001864C5">
      <w:pPr>
        <w:pStyle w:val="BodyTextIndent2"/>
        <w:rPr>
          <w:sz w:val="12"/>
          <w:szCs w:val="12"/>
        </w:rPr>
      </w:pPr>
    </w:p>
    <w:p w:rsidR="001864C5" w:rsidRPr="00F17989" w:rsidRDefault="001864C5" w:rsidP="004E4FEF">
      <w:pPr>
        <w:pStyle w:val="BodyTextIndent2"/>
        <w:ind w:left="1276" w:right="-851" w:hanging="1276"/>
        <w:rPr>
          <w:szCs w:val="22"/>
        </w:rPr>
      </w:pPr>
      <w:r w:rsidRPr="00F17989">
        <w:rPr>
          <w:b/>
          <w:szCs w:val="22"/>
        </w:rPr>
        <w:t xml:space="preserve">Grafikon </w:t>
      </w:r>
      <w:r w:rsidR="00FC538D" w:rsidRPr="00F17989">
        <w:rPr>
          <w:b/>
          <w:szCs w:val="22"/>
        </w:rPr>
        <w:t>4</w:t>
      </w:r>
      <w:r w:rsidRPr="00F17989">
        <w:rPr>
          <w:b/>
          <w:szCs w:val="22"/>
        </w:rPr>
        <w:t>.</w:t>
      </w:r>
      <w:r w:rsidRPr="00F17989">
        <w:rPr>
          <w:szCs w:val="22"/>
        </w:rPr>
        <w:t xml:space="preserve">: </w:t>
      </w:r>
      <w:r w:rsidR="002F33A1" w:rsidRPr="00F17989">
        <w:rPr>
          <w:szCs w:val="22"/>
        </w:rPr>
        <w:t xml:space="preserve">Doprinos županijskih i rashoda i izdataka korisnika ukupnim </w:t>
      </w:r>
      <w:r w:rsidR="004E4FEF" w:rsidRPr="00F17989">
        <w:rPr>
          <w:szCs w:val="22"/>
        </w:rPr>
        <w:t xml:space="preserve">rashodima i izdacima </w:t>
      </w:r>
      <w:r w:rsidRPr="00F17989">
        <w:rPr>
          <w:szCs w:val="22"/>
        </w:rPr>
        <w:t>Proračuna za 20</w:t>
      </w:r>
      <w:r w:rsidR="00555D12" w:rsidRPr="00F17989">
        <w:rPr>
          <w:szCs w:val="22"/>
        </w:rPr>
        <w:t>26</w:t>
      </w:r>
      <w:r w:rsidRPr="00F17989">
        <w:rPr>
          <w:szCs w:val="22"/>
        </w:rPr>
        <w:t xml:space="preserve">. </w:t>
      </w:r>
      <w:r w:rsidR="003806FB" w:rsidRPr="00F17989">
        <w:rPr>
          <w:szCs w:val="22"/>
        </w:rPr>
        <w:t>g</w:t>
      </w:r>
      <w:r w:rsidR="00A35FBE" w:rsidRPr="00F17989">
        <w:rPr>
          <w:szCs w:val="22"/>
        </w:rPr>
        <w:t>o</w:t>
      </w:r>
      <w:r w:rsidRPr="00F17989">
        <w:rPr>
          <w:szCs w:val="22"/>
        </w:rPr>
        <w:t>dinu</w:t>
      </w:r>
    </w:p>
    <w:p w:rsidR="00911191" w:rsidRPr="00F17989" w:rsidRDefault="00911191" w:rsidP="004E4FEF">
      <w:pPr>
        <w:pStyle w:val="BodyTextIndent2"/>
        <w:ind w:left="1276" w:right="-851" w:hanging="1276"/>
        <w:rPr>
          <w:szCs w:val="22"/>
        </w:rPr>
      </w:pPr>
    </w:p>
    <w:p w:rsidR="00555D12" w:rsidRPr="00F17989" w:rsidRDefault="00555D12" w:rsidP="00D67153">
      <w:pPr>
        <w:pStyle w:val="BodyTextIndent2"/>
        <w:ind w:left="-567" w:right="-851" w:firstLine="0"/>
        <w:jc w:val="center"/>
        <w:rPr>
          <w:szCs w:val="22"/>
        </w:rPr>
      </w:pPr>
      <w:r w:rsidRPr="00F17989">
        <w:rPr>
          <w:noProof/>
          <w:szCs w:val="22"/>
        </w:rPr>
        <w:drawing>
          <wp:inline distT="0" distB="0" distL="0" distR="0" wp14:anchorId="5A5D90FD">
            <wp:extent cx="6381061" cy="3578860"/>
            <wp:effectExtent l="0" t="0" r="127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1" cy="3584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1191" w:rsidRPr="00F17989" w:rsidRDefault="00911191" w:rsidP="004E4FEF">
      <w:pPr>
        <w:pStyle w:val="BodyTextIndent2"/>
        <w:ind w:left="1276" w:right="-851" w:hanging="1276"/>
        <w:rPr>
          <w:szCs w:val="22"/>
        </w:rPr>
      </w:pPr>
    </w:p>
    <w:p w:rsidR="00EB0E86" w:rsidRPr="00F17989" w:rsidRDefault="00EB0E86" w:rsidP="001864C5">
      <w:pPr>
        <w:pStyle w:val="BodyTextIndent2"/>
        <w:ind w:right="-851" w:firstLine="0"/>
        <w:rPr>
          <w:sz w:val="12"/>
          <w:szCs w:val="12"/>
        </w:rPr>
      </w:pPr>
    </w:p>
    <w:p w:rsidR="0030058C" w:rsidRDefault="00C12070" w:rsidP="00C95B93">
      <w:pPr>
        <w:pStyle w:val="BodyTextIndent"/>
      </w:pPr>
      <w:r w:rsidRPr="00F17989">
        <w:t xml:space="preserve">Na Grafikonu </w:t>
      </w:r>
      <w:r w:rsidR="00FC538D" w:rsidRPr="00F17989">
        <w:t>5</w:t>
      </w:r>
      <w:r w:rsidRPr="00F17989">
        <w:t>. dana je usporedba s</w:t>
      </w:r>
      <w:r w:rsidR="00A35FBE" w:rsidRPr="00F17989">
        <w:t>truktur</w:t>
      </w:r>
      <w:r w:rsidR="00EB6B83" w:rsidRPr="00F17989">
        <w:t>e</w:t>
      </w:r>
      <w:r w:rsidR="00A35FBE" w:rsidRPr="00F17989">
        <w:t xml:space="preserve"> </w:t>
      </w:r>
      <w:r w:rsidRPr="00F17989">
        <w:t>konsolidiranih i</w:t>
      </w:r>
      <w:r w:rsidR="00A35FBE" w:rsidRPr="00F17989">
        <w:t xml:space="preserve"> rashoda i izdataka </w:t>
      </w:r>
      <w:r w:rsidRPr="00F17989">
        <w:t>financiranih iz vlastitih izvora Županije u 20</w:t>
      </w:r>
      <w:r w:rsidR="000F01C3" w:rsidRPr="00F17989">
        <w:t>26</w:t>
      </w:r>
      <w:r w:rsidRPr="00F17989">
        <w:t>. godini. Iz navedenog Grafikona je razvidno da u konsolidiranom Proračunu za 20</w:t>
      </w:r>
      <w:r w:rsidR="000F01C3" w:rsidRPr="00F17989">
        <w:t>26</w:t>
      </w:r>
      <w:r w:rsidRPr="00F17989">
        <w:t xml:space="preserve">. godinu najdominantniju ulogu imaju </w:t>
      </w:r>
      <w:r w:rsidRPr="00F17989">
        <w:lastRenderedPageBreak/>
        <w:t xml:space="preserve">rashodi za zaposlene s udjelom od </w:t>
      </w:r>
      <w:r w:rsidR="000F01C3" w:rsidRPr="00F17989">
        <w:t>54,6</w:t>
      </w:r>
      <w:r w:rsidRPr="00F17989">
        <w:t>% u</w:t>
      </w:r>
      <w:r w:rsidR="000F01C3" w:rsidRPr="00F17989">
        <w:t xml:space="preserve"> ukupnim rashodima i izdacima,</w:t>
      </w:r>
      <w:r w:rsidRPr="00F17989">
        <w:t xml:space="preserve"> </w:t>
      </w:r>
      <w:r w:rsidR="000F01C3" w:rsidRPr="00F17989">
        <w:t xml:space="preserve">rashodi za nabavu nefinancijske imovine s udjelom 21,2% te </w:t>
      </w:r>
      <w:r w:rsidRPr="00F17989">
        <w:t xml:space="preserve">materijalni rashodi s udjelom od </w:t>
      </w:r>
      <w:r w:rsidR="000F01C3" w:rsidRPr="00F17989">
        <w:t>15</w:t>
      </w:r>
      <w:r w:rsidR="00CC5EC3" w:rsidRPr="00F17989">
        <w:t>,4</w:t>
      </w:r>
      <w:r w:rsidRPr="00F17989">
        <w:t>%. Ako se promatra struktura rashoda i izdataka Županije, bez uključenih rashoda i izdataka financiranih na teret vlastitih i namjenskih prihoda korisnika, najveći udjel imaju</w:t>
      </w:r>
      <w:r w:rsidR="00CC5EC3" w:rsidRPr="00F17989">
        <w:t xml:space="preserve"> rashodi za nabavu nefinancijske imovine (</w:t>
      </w:r>
      <w:r w:rsidR="000F01C3" w:rsidRPr="00F17989">
        <w:t>39,9</w:t>
      </w:r>
      <w:r w:rsidR="00CC5EC3" w:rsidRPr="00F17989">
        <w:t>%), nakon kojih slijede materijalni rashodi (</w:t>
      </w:r>
      <w:r w:rsidR="000F01C3" w:rsidRPr="00F17989">
        <w:t>14,0</w:t>
      </w:r>
      <w:r w:rsidR="00CC5EC3" w:rsidRPr="00F17989">
        <w:t xml:space="preserve">%), </w:t>
      </w:r>
      <w:r w:rsidR="0030058C" w:rsidRPr="00F17989">
        <w:t>rashodi za zaposlene u proračunskim korisnicima (</w:t>
      </w:r>
      <w:r w:rsidR="000F01C3" w:rsidRPr="00F17989">
        <w:t>13,4</w:t>
      </w:r>
      <w:r w:rsidR="0030058C" w:rsidRPr="00F17989">
        <w:t>%), rashodi za zaposlene u županijskoj upravi (</w:t>
      </w:r>
      <w:r w:rsidR="000F01C3" w:rsidRPr="00F17989">
        <w:t>10,5</w:t>
      </w:r>
      <w:r w:rsidR="0030058C" w:rsidRPr="00F17989">
        <w:t xml:space="preserve">%) i </w:t>
      </w:r>
      <w:r w:rsidR="00CC5EC3" w:rsidRPr="00F17989">
        <w:t>rashodi za donacije, kazne, naknade šteta i kapitalne pomoći</w:t>
      </w:r>
      <w:r w:rsidR="0030058C" w:rsidRPr="00F17989">
        <w:t xml:space="preserve"> (</w:t>
      </w:r>
      <w:r w:rsidR="000F01C3" w:rsidRPr="00F17989">
        <w:t>6,9</w:t>
      </w:r>
      <w:r w:rsidR="0030058C" w:rsidRPr="00F17989">
        <w:t>%).</w:t>
      </w:r>
    </w:p>
    <w:p w:rsidR="000F37B0" w:rsidRDefault="000F37B0" w:rsidP="00C95B93">
      <w:pPr>
        <w:pStyle w:val="BodyTextIndent"/>
      </w:pPr>
    </w:p>
    <w:p w:rsidR="006978E3" w:rsidRPr="00F17989" w:rsidRDefault="006978E3">
      <w:pPr>
        <w:rPr>
          <w:rFonts w:ascii="Arial" w:hAnsi="Arial" w:cs="Arial"/>
          <w:sz w:val="12"/>
          <w:szCs w:val="12"/>
        </w:rPr>
      </w:pPr>
    </w:p>
    <w:p w:rsidR="00A35FBE" w:rsidRPr="00F17989" w:rsidRDefault="00A35FBE" w:rsidP="00C12070">
      <w:pPr>
        <w:pStyle w:val="BodyTextIndent2"/>
        <w:ind w:left="1276" w:right="-851" w:hanging="1276"/>
        <w:rPr>
          <w:sz w:val="24"/>
        </w:rPr>
      </w:pPr>
      <w:r w:rsidRPr="00F17989">
        <w:rPr>
          <w:b/>
          <w:sz w:val="24"/>
        </w:rPr>
        <w:t xml:space="preserve">Grafikon </w:t>
      </w:r>
      <w:r w:rsidR="00235AB2" w:rsidRPr="00F17989">
        <w:rPr>
          <w:b/>
          <w:sz w:val="24"/>
        </w:rPr>
        <w:t>5</w:t>
      </w:r>
      <w:r w:rsidRPr="00F17989">
        <w:rPr>
          <w:b/>
          <w:sz w:val="24"/>
        </w:rPr>
        <w:t>.</w:t>
      </w:r>
      <w:r w:rsidRPr="00F17989">
        <w:rPr>
          <w:sz w:val="24"/>
        </w:rPr>
        <w:t xml:space="preserve">: </w:t>
      </w:r>
      <w:r w:rsidR="00C12070" w:rsidRPr="00F17989">
        <w:rPr>
          <w:sz w:val="24"/>
        </w:rPr>
        <w:t>Usporedba s</w:t>
      </w:r>
      <w:r w:rsidRPr="00F17989">
        <w:rPr>
          <w:sz w:val="24"/>
        </w:rPr>
        <w:t>truktur</w:t>
      </w:r>
      <w:r w:rsidR="005F6534" w:rsidRPr="00F17989">
        <w:rPr>
          <w:sz w:val="24"/>
        </w:rPr>
        <w:t>e</w:t>
      </w:r>
      <w:r w:rsidRPr="00F17989">
        <w:rPr>
          <w:sz w:val="24"/>
        </w:rPr>
        <w:t xml:space="preserve"> </w:t>
      </w:r>
      <w:r w:rsidR="00C12070" w:rsidRPr="00F17989">
        <w:rPr>
          <w:sz w:val="24"/>
        </w:rPr>
        <w:t>kons</w:t>
      </w:r>
      <w:r w:rsidR="00A11AE2" w:rsidRPr="00F17989">
        <w:rPr>
          <w:sz w:val="24"/>
        </w:rPr>
        <w:t>olidiranih</w:t>
      </w:r>
      <w:r w:rsidRPr="00F17989">
        <w:rPr>
          <w:sz w:val="24"/>
        </w:rPr>
        <w:t xml:space="preserve"> </w:t>
      </w:r>
      <w:r w:rsidR="00942B46" w:rsidRPr="00F17989">
        <w:rPr>
          <w:sz w:val="24"/>
        </w:rPr>
        <w:t xml:space="preserve">i </w:t>
      </w:r>
      <w:r w:rsidRPr="00F17989">
        <w:rPr>
          <w:sz w:val="24"/>
        </w:rPr>
        <w:t xml:space="preserve">rashoda i izdataka </w:t>
      </w:r>
      <w:r w:rsidR="00C12070" w:rsidRPr="00F17989">
        <w:rPr>
          <w:sz w:val="24"/>
        </w:rPr>
        <w:t>financiranih iz vlastitih izvora Županije u 20</w:t>
      </w:r>
      <w:r w:rsidR="00555D12" w:rsidRPr="00F17989">
        <w:rPr>
          <w:sz w:val="24"/>
        </w:rPr>
        <w:t>26</w:t>
      </w:r>
      <w:r w:rsidR="00C12070" w:rsidRPr="00F17989">
        <w:rPr>
          <w:sz w:val="24"/>
        </w:rPr>
        <w:t>. godini</w:t>
      </w:r>
    </w:p>
    <w:p w:rsidR="00ED59CD" w:rsidRPr="00D67153" w:rsidRDefault="00ED59CD" w:rsidP="00C12070">
      <w:pPr>
        <w:pStyle w:val="BodyTextIndent2"/>
        <w:ind w:left="1276" w:right="-851" w:hanging="1276"/>
        <w:rPr>
          <w:sz w:val="20"/>
          <w:szCs w:val="20"/>
        </w:rPr>
      </w:pPr>
    </w:p>
    <w:p w:rsidR="00DD2170" w:rsidRPr="00F17989" w:rsidRDefault="00DD2170" w:rsidP="00DD2170">
      <w:pPr>
        <w:pStyle w:val="BodyTextIndent2"/>
        <w:rPr>
          <w:sz w:val="10"/>
          <w:szCs w:val="10"/>
        </w:rPr>
      </w:pPr>
    </w:p>
    <w:tbl>
      <w:tblPr>
        <w:tblW w:w="10983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279"/>
        <w:gridCol w:w="5704"/>
      </w:tblGrid>
      <w:tr w:rsidR="007650B7" w:rsidRPr="00F17989" w:rsidTr="00D67153">
        <w:tc>
          <w:tcPr>
            <w:tcW w:w="5279" w:type="dxa"/>
            <w:shd w:val="clear" w:color="auto" w:fill="auto"/>
          </w:tcPr>
          <w:p w:rsidR="00DD2170" w:rsidRPr="00F17989" w:rsidRDefault="00DD2170" w:rsidP="00BB2229">
            <w:pPr>
              <w:pStyle w:val="BodyText"/>
              <w:ind w:firstLine="0"/>
              <w:rPr>
                <w:b/>
                <w:bCs/>
                <w:i/>
                <w:iCs/>
                <w:sz w:val="21"/>
                <w:szCs w:val="21"/>
              </w:rPr>
            </w:pPr>
            <w:r w:rsidRPr="00F17989">
              <w:rPr>
                <w:b/>
                <w:bCs/>
                <w:i/>
                <w:iCs/>
                <w:sz w:val="21"/>
                <w:szCs w:val="21"/>
              </w:rPr>
              <w:t>Struktura konsolidiranih rashoda i izdataka</w:t>
            </w:r>
          </w:p>
          <w:p w:rsidR="006978E3" w:rsidRPr="00F17989" w:rsidRDefault="006978E3" w:rsidP="006978E3">
            <w:pPr>
              <w:pStyle w:val="BodyTextIndent2"/>
              <w:rPr>
                <w:sz w:val="12"/>
                <w:szCs w:val="12"/>
              </w:rPr>
            </w:pPr>
          </w:p>
          <w:p w:rsidR="006978E3" w:rsidRPr="00F17989" w:rsidRDefault="006978E3" w:rsidP="008B50BB">
            <w:pPr>
              <w:pStyle w:val="BodyTextIndent2"/>
              <w:ind w:firstLine="61"/>
              <w:jc w:val="center"/>
              <w:rPr>
                <w:sz w:val="12"/>
                <w:szCs w:val="12"/>
              </w:rPr>
            </w:pPr>
          </w:p>
          <w:p w:rsidR="00555D12" w:rsidRPr="00F17989" w:rsidRDefault="00555D12" w:rsidP="008B50BB">
            <w:pPr>
              <w:pStyle w:val="BodyTextIndent2"/>
              <w:ind w:firstLine="61"/>
              <w:jc w:val="center"/>
              <w:rPr>
                <w:sz w:val="12"/>
                <w:szCs w:val="12"/>
              </w:rPr>
            </w:pPr>
          </w:p>
          <w:p w:rsidR="00555D12" w:rsidRPr="00F17989" w:rsidRDefault="00555D12" w:rsidP="008B50BB">
            <w:pPr>
              <w:pStyle w:val="BodyTextIndent2"/>
              <w:ind w:firstLine="61"/>
              <w:jc w:val="center"/>
              <w:rPr>
                <w:sz w:val="12"/>
                <w:szCs w:val="12"/>
              </w:rPr>
            </w:pPr>
          </w:p>
          <w:p w:rsidR="00555D12" w:rsidRPr="00F17989" w:rsidRDefault="00555D12" w:rsidP="00DE6432">
            <w:pPr>
              <w:pStyle w:val="BodyTextIndent2"/>
              <w:ind w:left="-498" w:right="-358" w:firstLine="61"/>
              <w:jc w:val="center"/>
              <w:rPr>
                <w:sz w:val="12"/>
                <w:szCs w:val="12"/>
              </w:rPr>
            </w:pPr>
            <w:r w:rsidRPr="00F17989">
              <w:rPr>
                <w:noProof/>
                <w:sz w:val="12"/>
                <w:szCs w:val="12"/>
              </w:rPr>
              <w:drawing>
                <wp:inline distT="0" distB="0" distL="0" distR="0" wp14:anchorId="199FD388">
                  <wp:extent cx="3570034" cy="2074053"/>
                  <wp:effectExtent l="0" t="0" r="0" b="254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4148" cy="2128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55D12" w:rsidRPr="00F17989" w:rsidRDefault="00555D12" w:rsidP="008B50BB">
            <w:pPr>
              <w:pStyle w:val="BodyTextIndent2"/>
              <w:ind w:firstLine="61"/>
              <w:jc w:val="center"/>
              <w:rPr>
                <w:sz w:val="12"/>
                <w:szCs w:val="12"/>
              </w:rPr>
            </w:pPr>
          </w:p>
          <w:p w:rsidR="00555D12" w:rsidRPr="00F17989" w:rsidRDefault="00555D12" w:rsidP="008B50BB">
            <w:pPr>
              <w:pStyle w:val="BodyTextIndent2"/>
              <w:ind w:firstLine="61"/>
              <w:jc w:val="center"/>
              <w:rPr>
                <w:sz w:val="12"/>
                <w:szCs w:val="12"/>
              </w:rPr>
            </w:pPr>
          </w:p>
          <w:p w:rsidR="00555D12" w:rsidRPr="00F17989" w:rsidRDefault="00555D12" w:rsidP="008B50BB">
            <w:pPr>
              <w:pStyle w:val="BodyTextIndent2"/>
              <w:ind w:firstLine="61"/>
              <w:jc w:val="center"/>
              <w:rPr>
                <w:sz w:val="12"/>
                <w:szCs w:val="12"/>
              </w:rPr>
            </w:pPr>
          </w:p>
          <w:p w:rsidR="00893B58" w:rsidRPr="00F17989" w:rsidRDefault="00893B58" w:rsidP="001E7176">
            <w:pPr>
              <w:pStyle w:val="BodyTextIndent2"/>
              <w:ind w:firstLine="0"/>
              <w:jc w:val="center"/>
            </w:pPr>
          </w:p>
        </w:tc>
        <w:tc>
          <w:tcPr>
            <w:tcW w:w="5704" w:type="dxa"/>
            <w:shd w:val="clear" w:color="auto" w:fill="auto"/>
          </w:tcPr>
          <w:p w:rsidR="00DD2170" w:rsidRPr="00F17989" w:rsidRDefault="00DD2170" w:rsidP="00BB2229">
            <w:pPr>
              <w:pStyle w:val="BodyText"/>
              <w:ind w:firstLine="0"/>
              <w:rPr>
                <w:b/>
                <w:bCs/>
                <w:i/>
                <w:iCs/>
                <w:sz w:val="21"/>
                <w:szCs w:val="21"/>
              </w:rPr>
            </w:pPr>
            <w:r w:rsidRPr="00F17989">
              <w:rPr>
                <w:b/>
                <w:bCs/>
                <w:i/>
                <w:iCs/>
                <w:sz w:val="21"/>
                <w:szCs w:val="21"/>
              </w:rPr>
              <w:t>Struktura rashoda i izdataka izvornog Proračuna</w:t>
            </w:r>
          </w:p>
          <w:p w:rsidR="006978E3" w:rsidRPr="00F17989" w:rsidRDefault="006978E3" w:rsidP="00D61859">
            <w:pPr>
              <w:pStyle w:val="BodyTextIndent2"/>
              <w:ind w:firstLine="0"/>
              <w:rPr>
                <w:sz w:val="12"/>
                <w:szCs w:val="12"/>
              </w:rPr>
            </w:pPr>
          </w:p>
          <w:p w:rsidR="00555D12" w:rsidRPr="00F17989" w:rsidRDefault="00555D12" w:rsidP="00D61859">
            <w:pPr>
              <w:pStyle w:val="BodyTextIndent2"/>
              <w:ind w:firstLine="0"/>
              <w:rPr>
                <w:sz w:val="12"/>
                <w:szCs w:val="12"/>
              </w:rPr>
            </w:pPr>
          </w:p>
          <w:p w:rsidR="00555D12" w:rsidRPr="00F17989" w:rsidRDefault="00555D12" w:rsidP="00D61859">
            <w:pPr>
              <w:pStyle w:val="BodyTextIndent2"/>
              <w:ind w:firstLine="0"/>
              <w:rPr>
                <w:sz w:val="12"/>
                <w:szCs w:val="12"/>
              </w:rPr>
            </w:pPr>
          </w:p>
          <w:p w:rsidR="00555D12" w:rsidRPr="00F17989" w:rsidRDefault="00555D12" w:rsidP="00D61859">
            <w:pPr>
              <w:pStyle w:val="BodyTextIndent2"/>
              <w:ind w:firstLine="0"/>
              <w:rPr>
                <w:sz w:val="12"/>
                <w:szCs w:val="12"/>
              </w:rPr>
            </w:pPr>
            <w:r w:rsidRPr="00F17989">
              <w:rPr>
                <w:noProof/>
                <w:sz w:val="12"/>
                <w:szCs w:val="12"/>
              </w:rPr>
              <w:drawing>
                <wp:inline distT="0" distB="0" distL="0" distR="0" wp14:anchorId="51EB2F3D">
                  <wp:extent cx="3640371" cy="2329347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7246" cy="23913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55D12" w:rsidRPr="00F17989" w:rsidRDefault="00555D12" w:rsidP="00D61859">
            <w:pPr>
              <w:pStyle w:val="BodyTextIndent2"/>
              <w:ind w:firstLine="0"/>
              <w:rPr>
                <w:sz w:val="12"/>
                <w:szCs w:val="12"/>
              </w:rPr>
            </w:pPr>
          </w:p>
          <w:p w:rsidR="00555D12" w:rsidRPr="00F17989" w:rsidRDefault="00555D12" w:rsidP="00D61859">
            <w:pPr>
              <w:pStyle w:val="BodyTextIndent2"/>
              <w:ind w:firstLine="0"/>
              <w:rPr>
                <w:sz w:val="12"/>
                <w:szCs w:val="12"/>
              </w:rPr>
            </w:pPr>
          </w:p>
          <w:p w:rsidR="00DD2170" w:rsidRPr="00F17989" w:rsidRDefault="00DD2170" w:rsidP="00566A5F">
            <w:pPr>
              <w:pStyle w:val="BodyTextIndent2"/>
              <w:ind w:firstLine="0"/>
              <w:jc w:val="center"/>
            </w:pPr>
          </w:p>
        </w:tc>
      </w:tr>
    </w:tbl>
    <w:p w:rsidR="00893B58" w:rsidRPr="00C958DA" w:rsidRDefault="007B0D0F" w:rsidP="00DD2170">
      <w:pPr>
        <w:pStyle w:val="BodyTextIndent2"/>
        <w:rPr>
          <w:sz w:val="24"/>
        </w:rPr>
      </w:pPr>
      <w:r w:rsidRPr="00C958DA">
        <w:rPr>
          <w:sz w:val="24"/>
        </w:rPr>
        <w:t>U Prilogu I</w:t>
      </w:r>
      <w:r w:rsidR="00893B58" w:rsidRPr="00C958DA">
        <w:rPr>
          <w:sz w:val="24"/>
        </w:rPr>
        <w:t xml:space="preserve"> ovog </w:t>
      </w:r>
      <w:r w:rsidR="0030058C" w:rsidRPr="00C958DA">
        <w:rPr>
          <w:sz w:val="24"/>
        </w:rPr>
        <w:t>materijala</w:t>
      </w:r>
      <w:r w:rsidR="00893B58" w:rsidRPr="00C958DA">
        <w:rPr>
          <w:sz w:val="24"/>
        </w:rPr>
        <w:t xml:space="preserve"> dan je </w:t>
      </w:r>
      <w:r w:rsidR="008108AA" w:rsidRPr="00C958DA">
        <w:rPr>
          <w:sz w:val="24"/>
        </w:rPr>
        <w:t xml:space="preserve">i </w:t>
      </w:r>
      <w:r w:rsidR="00893B58" w:rsidRPr="00C958DA">
        <w:rPr>
          <w:sz w:val="24"/>
        </w:rPr>
        <w:t xml:space="preserve">prikaz rashoda i izdataka </w:t>
      </w:r>
      <w:r w:rsidR="008108AA" w:rsidRPr="00C958DA">
        <w:rPr>
          <w:sz w:val="24"/>
        </w:rPr>
        <w:t xml:space="preserve">po </w:t>
      </w:r>
      <w:r w:rsidR="00CC5EC3" w:rsidRPr="00C958DA">
        <w:rPr>
          <w:sz w:val="24"/>
        </w:rPr>
        <w:t xml:space="preserve">organizacijskoj, programskoj, </w:t>
      </w:r>
      <w:r w:rsidR="008108AA" w:rsidRPr="00C958DA">
        <w:rPr>
          <w:sz w:val="24"/>
        </w:rPr>
        <w:t xml:space="preserve">ekonomskoj </w:t>
      </w:r>
      <w:r w:rsidR="00CC5EC3" w:rsidRPr="00C958DA">
        <w:rPr>
          <w:sz w:val="24"/>
        </w:rPr>
        <w:t xml:space="preserve">i </w:t>
      </w:r>
      <w:r w:rsidR="008108AA" w:rsidRPr="00C958DA">
        <w:rPr>
          <w:sz w:val="24"/>
        </w:rPr>
        <w:t xml:space="preserve">klasifikaciji </w:t>
      </w:r>
      <w:r w:rsidR="00CC5EC3" w:rsidRPr="00C958DA">
        <w:rPr>
          <w:sz w:val="24"/>
        </w:rPr>
        <w:t>po izvorima koji se financiraju na teret vlastitih izvora Županije</w:t>
      </w:r>
      <w:r w:rsidR="008108AA" w:rsidRPr="00C958DA">
        <w:rPr>
          <w:sz w:val="24"/>
        </w:rPr>
        <w:t>.</w:t>
      </w:r>
    </w:p>
    <w:p w:rsidR="00D243F3" w:rsidRPr="00F17989" w:rsidRDefault="00D243F3" w:rsidP="00DD2170">
      <w:pPr>
        <w:pStyle w:val="BodyTextIndent2"/>
      </w:pPr>
    </w:p>
    <w:p w:rsidR="00893B58" w:rsidRPr="00F17989" w:rsidRDefault="003D2F9C" w:rsidP="003D2F9C">
      <w:pPr>
        <w:pStyle w:val="BodyTextIndent2"/>
        <w:ind w:firstLine="0"/>
      </w:pPr>
      <w:r w:rsidRPr="00F17989">
        <w:rPr>
          <w:b/>
          <w:bCs/>
          <w:iCs/>
          <w:sz w:val="24"/>
        </w:rPr>
        <w:t xml:space="preserve">3.2 </w:t>
      </w:r>
      <w:r w:rsidR="00893B58" w:rsidRPr="00F17989">
        <w:rPr>
          <w:b/>
          <w:bCs/>
          <w:iCs/>
          <w:sz w:val="24"/>
        </w:rPr>
        <w:t>Rashodi iskazani prema funkcijskoj klasifikaciji</w:t>
      </w:r>
    </w:p>
    <w:p w:rsidR="00893B58" w:rsidRPr="00F17989" w:rsidRDefault="00893B58" w:rsidP="00DD2170">
      <w:pPr>
        <w:pStyle w:val="BodyTextIndent2"/>
      </w:pPr>
    </w:p>
    <w:p w:rsidR="00A85F2B" w:rsidRPr="00F17989" w:rsidRDefault="00B80447" w:rsidP="00FC6310">
      <w:pPr>
        <w:pStyle w:val="BodyTextIndent2"/>
        <w:ind w:firstLine="0"/>
        <w:rPr>
          <w:sz w:val="24"/>
        </w:rPr>
      </w:pPr>
      <w:r w:rsidRPr="00F17989">
        <w:rPr>
          <w:rFonts w:cs="Times New Roman"/>
          <w:b/>
          <w:bCs/>
          <w:sz w:val="24"/>
        </w:rPr>
        <w:tab/>
      </w:r>
      <w:r w:rsidR="00A85F2B" w:rsidRPr="00F17989">
        <w:rPr>
          <w:b/>
          <w:bCs/>
          <w:sz w:val="24"/>
        </w:rPr>
        <w:t>Funkcijska klasifikacija</w:t>
      </w:r>
      <w:r w:rsidR="00A85F2B" w:rsidRPr="00F17989">
        <w:rPr>
          <w:sz w:val="24"/>
        </w:rPr>
        <w:t xml:space="preserve"> p</w:t>
      </w:r>
      <w:r w:rsidR="00847338" w:rsidRPr="00F17989">
        <w:rPr>
          <w:sz w:val="24"/>
        </w:rPr>
        <w:t>ri</w:t>
      </w:r>
      <w:r w:rsidR="00A85F2B" w:rsidRPr="00F17989">
        <w:rPr>
          <w:sz w:val="24"/>
        </w:rPr>
        <w:t>kazuje</w:t>
      </w:r>
      <w:r w:rsidR="00847338" w:rsidRPr="00F17989">
        <w:rPr>
          <w:sz w:val="24"/>
        </w:rPr>
        <w:t xml:space="preserve"> rashode (bez izdataka) za</w:t>
      </w:r>
      <w:r w:rsidR="00A85F2B" w:rsidRPr="00F17989">
        <w:rPr>
          <w:sz w:val="24"/>
        </w:rPr>
        <w:t xml:space="preserve"> aktivnosti jedinice lokalne i područne (regionalne) samouprave organizirane i razvrstane prema ulaga</w:t>
      </w:r>
      <w:r w:rsidR="00DF125C" w:rsidRPr="00F17989">
        <w:rPr>
          <w:sz w:val="24"/>
        </w:rPr>
        <w:t>njima sredstava u djelatnosti: o</w:t>
      </w:r>
      <w:r w:rsidR="00A85F2B" w:rsidRPr="00F17989">
        <w:rPr>
          <w:sz w:val="24"/>
        </w:rPr>
        <w:t xml:space="preserve">pće javne usluge, obranu, javni red i sigurnost, ekonomske poslove, zaštitu okoliša, unapređenje stanovanja i stambeno-komunalne djelatnosti, zdravstvo, rekreaciju, te kulturnu i vjersku djelatnost, obrazovanje i socijalnu zaštitu. </w:t>
      </w:r>
      <w:r w:rsidR="00C92CBC" w:rsidRPr="00F17989">
        <w:rPr>
          <w:sz w:val="24"/>
        </w:rPr>
        <w:t>Struktura</w:t>
      </w:r>
      <w:r w:rsidR="00E816F1" w:rsidRPr="00F17989">
        <w:rPr>
          <w:sz w:val="24"/>
        </w:rPr>
        <w:t xml:space="preserve"> konsolidiranih</w:t>
      </w:r>
      <w:r w:rsidR="00C92CBC" w:rsidRPr="00F17989">
        <w:rPr>
          <w:sz w:val="24"/>
        </w:rPr>
        <w:t xml:space="preserve"> </w:t>
      </w:r>
      <w:r w:rsidR="00FE3AB6" w:rsidRPr="00F17989">
        <w:rPr>
          <w:sz w:val="24"/>
        </w:rPr>
        <w:t>rashoda</w:t>
      </w:r>
      <w:r w:rsidR="00131567" w:rsidRPr="00F17989">
        <w:rPr>
          <w:sz w:val="24"/>
        </w:rPr>
        <w:t xml:space="preserve"> (bez izdataka)</w:t>
      </w:r>
      <w:r w:rsidR="00FE3AB6" w:rsidRPr="00F17989">
        <w:rPr>
          <w:sz w:val="24"/>
        </w:rPr>
        <w:t xml:space="preserve"> </w:t>
      </w:r>
      <w:r w:rsidR="00C92CBC" w:rsidRPr="00F17989">
        <w:rPr>
          <w:sz w:val="24"/>
        </w:rPr>
        <w:t>Proračuna za 20</w:t>
      </w:r>
      <w:r w:rsidR="000F01C3" w:rsidRPr="00F17989">
        <w:rPr>
          <w:sz w:val="24"/>
        </w:rPr>
        <w:t>26</w:t>
      </w:r>
      <w:r w:rsidR="00DE1500" w:rsidRPr="00F17989">
        <w:rPr>
          <w:sz w:val="24"/>
        </w:rPr>
        <w:t>.</w:t>
      </w:r>
      <w:r w:rsidR="00C92CBC" w:rsidRPr="00F17989">
        <w:rPr>
          <w:sz w:val="24"/>
        </w:rPr>
        <w:t xml:space="preserve"> godinu prema namjeni sredstava</w:t>
      </w:r>
      <w:r w:rsidR="00863D36" w:rsidRPr="00F17989">
        <w:rPr>
          <w:sz w:val="24"/>
        </w:rPr>
        <w:t xml:space="preserve"> dana je u slijedećem grafikonu. Iz njega je razvidno</w:t>
      </w:r>
      <w:r w:rsidR="00E80E4A" w:rsidRPr="00F17989">
        <w:rPr>
          <w:sz w:val="24"/>
        </w:rPr>
        <w:t xml:space="preserve"> da </w:t>
      </w:r>
      <w:r w:rsidR="00D27CBB" w:rsidRPr="00F17989">
        <w:rPr>
          <w:sz w:val="24"/>
        </w:rPr>
        <w:t xml:space="preserve">je </w:t>
      </w:r>
      <w:r w:rsidR="001035DC" w:rsidRPr="00F17989">
        <w:rPr>
          <w:sz w:val="24"/>
        </w:rPr>
        <w:t>u 20</w:t>
      </w:r>
      <w:r w:rsidR="000F01C3" w:rsidRPr="00F17989">
        <w:rPr>
          <w:sz w:val="24"/>
        </w:rPr>
        <w:t>26</w:t>
      </w:r>
      <w:r w:rsidR="001035DC" w:rsidRPr="00F17989">
        <w:rPr>
          <w:sz w:val="24"/>
        </w:rPr>
        <w:t>. godini</w:t>
      </w:r>
      <w:r w:rsidR="00F82B38" w:rsidRPr="00F17989">
        <w:rPr>
          <w:sz w:val="24"/>
        </w:rPr>
        <w:t xml:space="preserve"> najviše </w:t>
      </w:r>
      <w:r w:rsidR="001035DC" w:rsidRPr="00F17989">
        <w:rPr>
          <w:sz w:val="24"/>
        </w:rPr>
        <w:t>k</w:t>
      </w:r>
      <w:r w:rsidR="00553B18" w:rsidRPr="00F17989">
        <w:rPr>
          <w:sz w:val="24"/>
        </w:rPr>
        <w:t>onsolidiranih rashoda</w:t>
      </w:r>
      <w:r w:rsidR="001035DC" w:rsidRPr="00F17989">
        <w:rPr>
          <w:sz w:val="24"/>
        </w:rPr>
        <w:t xml:space="preserve"> Proračuna usmjereno u </w:t>
      </w:r>
      <w:r w:rsidR="005D2D0F" w:rsidRPr="00F17989">
        <w:rPr>
          <w:sz w:val="24"/>
        </w:rPr>
        <w:t>funkcije</w:t>
      </w:r>
      <w:r w:rsidR="00D63AFA" w:rsidRPr="00F17989">
        <w:rPr>
          <w:sz w:val="24"/>
        </w:rPr>
        <w:t xml:space="preserve"> </w:t>
      </w:r>
      <w:r w:rsidR="000F01C3" w:rsidRPr="00F17989">
        <w:rPr>
          <w:sz w:val="24"/>
        </w:rPr>
        <w:t xml:space="preserve">i Obrazovanja (38,8%) i </w:t>
      </w:r>
      <w:r w:rsidR="00D63AFA" w:rsidRPr="00F17989">
        <w:rPr>
          <w:sz w:val="24"/>
        </w:rPr>
        <w:t>Zdravstva (</w:t>
      </w:r>
      <w:r w:rsidR="000F01C3" w:rsidRPr="00F17989">
        <w:rPr>
          <w:sz w:val="24"/>
        </w:rPr>
        <w:t>37,8</w:t>
      </w:r>
      <w:r w:rsidR="00D63AFA" w:rsidRPr="00F17989">
        <w:rPr>
          <w:sz w:val="24"/>
        </w:rPr>
        <w:t>%)</w:t>
      </w:r>
      <w:r w:rsidR="001035DC" w:rsidRPr="00F17989">
        <w:rPr>
          <w:sz w:val="24"/>
        </w:rPr>
        <w:t>,</w:t>
      </w:r>
      <w:r w:rsidR="0032590C" w:rsidRPr="00F17989">
        <w:rPr>
          <w:sz w:val="24"/>
        </w:rPr>
        <w:t xml:space="preserve"> nakon koj</w:t>
      </w:r>
      <w:r w:rsidR="005D2D0F" w:rsidRPr="00F17989">
        <w:rPr>
          <w:sz w:val="24"/>
        </w:rPr>
        <w:t>ih slijedi</w:t>
      </w:r>
      <w:r w:rsidR="00E816F1" w:rsidRPr="00F17989">
        <w:rPr>
          <w:sz w:val="24"/>
        </w:rPr>
        <w:t xml:space="preserve"> funkcija</w:t>
      </w:r>
      <w:r w:rsidR="001035DC" w:rsidRPr="00F17989">
        <w:rPr>
          <w:sz w:val="24"/>
        </w:rPr>
        <w:t xml:space="preserve"> </w:t>
      </w:r>
      <w:r w:rsidR="000F01C3" w:rsidRPr="00F17989">
        <w:rPr>
          <w:sz w:val="24"/>
        </w:rPr>
        <w:t xml:space="preserve">Socijalna zaštita sa 8,7% udjela te funkcija </w:t>
      </w:r>
      <w:r w:rsidR="00DF125C" w:rsidRPr="00F17989">
        <w:rPr>
          <w:sz w:val="24"/>
        </w:rPr>
        <w:t>O</w:t>
      </w:r>
      <w:r w:rsidR="0032590C" w:rsidRPr="00F17989">
        <w:rPr>
          <w:sz w:val="24"/>
        </w:rPr>
        <w:t xml:space="preserve">pće </w:t>
      </w:r>
      <w:r w:rsidR="00DF125C" w:rsidRPr="00F17989">
        <w:rPr>
          <w:sz w:val="24"/>
        </w:rPr>
        <w:t xml:space="preserve">javne usluge sa </w:t>
      </w:r>
      <w:r w:rsidR="000F01C3" w:rsidRPr="00F17989">
        <w:rPr>
          <w:sz w:val="24"/>
        </w:rPr>
        <w:t>6,0</w:t>
      </w:r>
      <w:r w:rsidR="00DF125C" w:rsidRPr="00F17989">
        <w:rPr>
          <w:sz w:val="24"/>
        </w:rPr>
        <w:t xml:space="preserve">% udjela </w:t>
      </w:r>
      <w:r w:rsidR="0032590C" w:rsidRPr="00F17989">
        <w:rPr>
          <w:sz w:val="24"/>
        </w:rPr>
        <w:t>u ukupnim rashodima.</w:t>
      </w:r>
      <w:r w:rsidR="006E43F4" w:rsidRPr="00F17989">
        <w:rPr>
          <w:sz w:val="24"/>
        </w:rPr>
        <w:t xml:space="preserve"> Ostale funkcije </w:t>
      </w:r>
      <w:r w:rsidR="00E816F1" w:rsidRPr="00F17989">
        <w:rPr>
          <w:sz w:val="24"/>
        </w:rPr>
        <w:t xml:space="preserve">zajedno </w:t>
      </w:r>
      <w:r w:rsidR="006E43F4" w:rsidRPr="00F17989">
        <w:rPr>
          <w:sz w:val="24"/>
        </w:rPr>
        <w:t xml:space="preserve">čine </w:t>
      </w:r>
      <w:r w:rsidR="00D63AFA" w:rsidRPr="00F17989">
        <w:rPr>
          <w:sz w:val="24"/>
        </w:rPr>
        <w:t>8,</w:t>
      </w:r>
      <w:r w:rsidR="000F01C3" w:rsidRPr="00F17989">
        <w:rPr>
          <w:sz w:val="24"/>
        </w:rPr>
        <w:t>6</w:t>
      </w:r>
      <w:r w:rsidR="006E43F4" w:rsidRPr="00F17989">
        <w:rPr>
          <w:sz w:val="24"/>
        </w:rPr>
        <w:t>% ukupnih rashoda Proračuna za 202</w:t>
      </w:r>
      <w:r w:rsidR="000F01C3" w:rsidRPr="00F17989">
        <w:rPr>
          <w:sz w:val="24"/>
        </w:rPr>
        <w:t>6</w:t>
      </w:r>
      <w:r w:rsidR="006E43F4" w:rsidRPr="00F17989">
        <w:rPr>
          <w:sz w:val="24"/>
        </w:rPr>
        <w:t>. godinu.</w:t>
      </w:r>
    </w:p>
    <w:p w:rsidR="00B366A8" w:rsidRDefault="00B366A8" w:rsidP="0071129D">
      <w:pPr>
        <w:pStyle w:val="BodyTextIndent2"/>
        <w:ind w:right="-851" w:firstLine="0"/>
        <w:rPr>
          <w:sz w:val="24"/>
        </w:rPr>
      </w:pPr>
    </w:p>
    <w:p w:rsidR="000F37B0" w:rsidRDefault="000F37B0" w:rsidP="0071129D">
      <w:pPr>
        <w:pStyle w:val="BodyTextIndent2"/>
        <w:ind w:right="-851" w:firstLine="0"/>
        <w:rPr>
          <w:sz w:val="24"/>
        </w:rPr>
      </w:pPr>
    </w:p>
    <w:p w:rsidR="000F37B0" w:rsidRDefault="000F37B0" w:rsidP="0071129D">
      <w:pPr>
        <w:pStyle w:val="BodyTextIndent2"/>
        <w:ind w:right="-851" w:firstLine="0"/>
        <w:rPr>
          <w:sz w:val="24"/>
        </w:rPr>
      </w:pPr>
    </w:p>
    <w:p w:rsidR="00D81993" w:rsidRPr="00F17989" w:rsidRDefault="00D81993" w:rsidP="00E8639E">
      <w:pPr>
        <w:pStyle w:val="BodyText"/>
        <w:ind w:left="1260" w:hanging="1260"/>
        <w:rPr>
          <w:bCs/>
          <w:iCs/>
          <w:sz w:val="24"/>
        </w:rPr>
      </w:pPr>
      <w:bookmarkStart w:id="1" w:name="OLE_LINK2"/>
      <w:bookmarkStart w:id="2" w:name="OLE_LINK3"/>
      <w:r w:rsidRPr="00F17989">
        <w:rPr>
          <w:b/>
          <w:bCs/>
          <w:iCs/>
          <w:sz w:val="24"/>
        </w:rPr>
        <w:lastRenderedPageBreak/>
        <w:t xml:space="preserve">Grafikon </w:t>
      </w:r>
      <w:r w:rsidR="00235AB2" w:rsidRPr="00F17989">
        <w:rPr>
          <w:b/>
          <w:bCs/>
          <w:iCs/>
          <w:sz w:val="24"/>
        </w:rPr>
        <w:t>6</w:t>
      </w:r>
      <w:r w:rsidRPr="00F17989">
        <w:rPr>
          <w:b/>
          <w:bCs/>
          <w:iCs/>
          <w:sz w:val="24"/>
        </w:rPr>
        <w:t xml:space="preserve">.: </w:t>
      </w:r>
      <w:r w:rsidRPr="00F17989">
        <w:rPr>
          <w:bCs/>
          <w:iCs/>
          <w:sz w:val="24"/>
        </w:rPr>
        <w:t xml:space="preserve">Struktura </w:t>
      </w:r>
      <w:r w:rsidR="005F6534" w:rsidRPr="00F17989">
        <w:rPr>
          <w:bCs/>
          <w:iCs/>
          <w:sz w:val="24"/>
        </w:rPr>
        <w:t xml:space="preserve">konsolidiranih </w:t>
      </w:r>
      <w:r w:rsidR="007650B7" w:rsidRPr="00F17989">
        <w:rPr>
          <w:bCs/>
          <w:iCs/>
          <w:sz w:val="24"/>
        </w:rPr>
        <w:t xml:space="preserve">rashoda </w:t>
      </w:r>
      <w:r w:rsidRPr="00F17989">
        <w:rPr>
          <w:bCs/>
          <w:iCs/>
          <w:sz w:val="24"/>
        </w:rPr>
        <w:t>Proračuna Primorsko-goranske županije z</w:t>
      </w:r>
      <w:r w:rsidR="00C744AD" w:rsidRPr="00F17989">
        <w:rPr>
          <w:bCs/>
          <w:iCs/>
          <w:sz w:val="24"/>
        </w:rPr>
        <w:t xml:space="preserve">a </w:t>
      </w:r>
      <w:r w:rsidR="002C28D2" w:rsidRPr="00F17989">
        <w:rPr>
          <w:bCs/>
          <w:iCs/>
          <w:sz w:val="24"/>
        </w:rPr>
        <w:t>2026</w:t>
      </w:r>
      <w:r w:rsidRPr="00F17989">
        <w:rPr>
          <w:bCs/>
          <w:iCs/>
          <w:sz w:val="24"/>
        </w:rPr>
        <w:t xml:space="preserve">. godinu prema </w:t>
      </w:r>
      <w:r w:rsidR="00B67748" w:rsidRPr="00F17989">
        <w:rPr>
          <w:bCs/>
          <w:iCs/>
          <w:sz w:val="24"/>
        </w:rPr>
        <w:t>funkcijskoj klasifikaciji</w:t>
      </w:r>
    </w:p>
    <w:p w:rsidR="0055405B" w:rsidRPr="00F17989" w:rsidRDefault="0055405B" w:rsidP="0055405B">
      <w:pPr>
        <w:pStyle w:val="BodyTextIndent2"/>
      </w:pPr>
    </w:p>
    <w:p w:rsidR="002C28D2" w:rsidRPr="00F17989" w:rsidRDefault="002C28D2" w:rsidP="00D67153">
      <w:pPr>
        <w:pStyle w:val="BodyTextIndent2"/>
        <w:ind w:firstLine="0"/>
        <w:jc w:val="center"/>
      </w:pPr>
      <w:r w:rsidRPr="00F17989">
        <w:rPr>
          <w:noProof/>
        </w:rPr>
        <w:drawing>
          <wp:inline distT="0" distB="0" distL="0" distR="0" wp14:anchorId="5530D87A">
            <wp:extent cx="4842279" cy="290496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815" cy="2932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28D2" w:rsidRPr="00F17989" w:rsidRDefault="002C28D2" w:rsidP="0055405B">
      <w:pPr>
        <w:pStyle w:val="BodyTextIndent2"/>
      </w:pPr>
    </w:p>
    <w:bookmarkEnd w:id="1"/>
    <w:bookmarkEnd w:id="2"/>
    <w:p w:rsidR="005B61E1" w:rsidRDefault="00E8639E" w:rsidP="0040732A">
      <w:pPr>
        <w:pStyle w:val="BodyText"/>
        <w:ind w:firstLine="0"/>
        <w:rPr>
          <w:rFonts w:cs="Arial"/>
          <w:sz w:val="24"/>
        </w:rPr>
      </w:pPr>
      <w:r w:rsidRPr="00F17989">
        <w:rPr>
          <w:b/>
          <w:bCs/>
          <w:i/>
          <w:iCs/>
          <w:sz w:val="24"/>
        </w:rPr>
        <w:tab/>
      </w:r>
      <w:r w:rsidRPr="00F17989">
        <w:rPr>
          <w:rFonts w:cs="Arial"/>
          <w:sz w:val="24"/>
        </w:rPr>
        <w:t xml:space="preserve">Na Grafikonu </w:t>
      </w:r>
      <w:r w:rsidR="00F82B38" w:rsidRPr="00F17989">
        <w:rPr>
          <w:rFonts w:cs="Arial"/>
          <w:sz w:val="24"/>
        </w:rPr>
        <w:t>7</w:t>
      </w:r>
      <w:r w:rsidRPr="00F17989">
        <w:rPr>
          <w:rFonts w:cs="Arial"/>
          <w:sz w:val="24"/>
        </w:rPr>
        <w:t xml:space="preserve">. prikazana je struktura </w:t>
      </w:r>
      <w:r w:rsidR="00E816F1" w:rsidRPr="00F17989">
        <w:rPr>
          <w:rFonts w:cs="Arial"/>
          <w:sz w:val="24"/>
        </w:rPr>
        <w:t xml:space="preserve">konsolidiranih </w:t>
      </w:r>
      <w:r w:rsidR="00131567" w:rsidRPr="00F17989">
        <w:rPr>
          <w:rFonts w:cs="Arial"/>
          <w:sz w:val="24"/>
        </w:rPr>
        <w:t xml:space="preserve">rashoda </w:t>
      </w:r>
      <w:r w:rsidRPr="00F17989">
        <w:rPr>
          <w:rFonts w:cs="Arial"/>
          <w:sz w:val="24"/>
        </w:rPr>
        <w:t>Proračuna Primorsko-goranske županije prema funkcijskoj klasifikaciji za razdoblje 20</w:t>
      </w:r>
      <w:r w:rsidR="005B61E1" w:rsidRPr="00F17989">
        <w:rPr>
          <w:rFonts w:cs="Arial"/>
          <w:sz w:val="24"/>
        </w:rPr>
        <w:t>24</w:t>
      </w:r>
      <w:r w:rsidRPr="00F17989">
        <w:rPr>
          <w:rFonts w:cs="Arial"/>
          <w:sz w:val="24"/>
        </w:rPr>
        <w:t>. – 20</w:t>
      </w:r>
      <w:r w:rsidR="005B61E1" w:rsidRPr="00F17989">
        <w:rPr>
          <w:rFonts w:cs="Arial"/>
          <w:sz w:val="24"/>
        </w:rPr>
        <w:t>28</w:t>
      </w:r>
      <w:r w:rsidRPr="00F17989">
        <w:rPr>
          <w:rFonts w:cs="Arial"/>
          <w:sz w:val="24"/>
        </w:rPr>
        <w:t>. godine</w:t>
      </w:r>
      <w:r w:rsidR="00DE1500" w:rsidRPr="00F17989">
        <w:rPr>
          <w:rFonts w:cs="Arial"/>
          <w:sz w:val="24"/>
        </w:rPr>
        <w:t>.</w:t>
      </w:r>
      <w:r w:rsidR="00F82B38" w:rsidRPr="00F17989">
        <w:rPr>
          <w:rFonts w:cs="Arial"/>
          <w:sz w:val="24"/>
        </w:rPr>
        <w:t xml:space="preserve"> Iz Grafikona 7. </w:t>
      </w:r>
      <w:r w:rsidR="00E67DB4" w:rsidRPr="00F17989">
        <w:rPr>
          <w:rFonts w:cs="Arial"/>
          <w:sz w:val="24"/>
        </w:rPr>
        <w:t xml:space="preserve">je </w:t>
      </w:r>
      <w:r w:rsidR="00F82B38" w:rsidRPr="00F17989">
        <w:rPr>
          <w:rFonts w:cs="Arial"/>
          <w:sz w:val="24"/>
        </w:rPr>
        <w:t xml:space="preserve">razvidno </w:t>
      </w:r>
      <w:r w:rsidR="00E67DB4" w:rsidRPr="00F17989">
        <w:rPr>
          <w:rFonts w:cs="Arial"/>
          <w:sz w:val="24"/>
        </w:rPr>
        <w:t>da, u odnosu na tekući plan rashoda u 202</w:t>
      </w:r>
      <w:r w:rsidR="00A346F2" w:rsidRPr="00F17989">
        <w:rPr>
          <w:rFonts w:cs="Arial"/>
          <w:sz w:val="24"/>
        </w:rPr>
        <w:t>5</w:t>
      </w:r>
      <w:r w:rsidR="00E67DB4" w:rsidRPr="00F17989">
        <w:rPr>
          <w:rFonts w:cs="Arial"/>
          <w:sz w:val="24"/>
        </w:rPr>
        <w:t>. godini,</w:t>
      </w:r>
      <w:r w:rsidR="00FB0FF2" w:rsidRPr="00F17989">
        <w:rPr>
          <w:rFonts w:cs="Arial"/>
          <w:sz w:val="24"/>
        </w:rPr>
        <w:t xml:space="preserve"> najviše rastu udjeli </w:t>
      </w:r>
      <w:r w:rsidR="00A90E7F" w:rsidRPr="00F17989">
        <w:rPr>
          <w:rFonts w:cs="Arial"/>
          <w:sz w:val="24"/>
        </w:rPr>
        <w:t>funkcije 09 Obrazovanje (2,2%) i 10 Socijalne zaštita (1,4%), dok se najviše smanjuje udio funkcije 07 Zdravstva (2,8%). Povećanje udjela funkcije 09 Obrazovanja rezultat je značajnih kapitalnih ulaganja iz sredstava NPOO-a (izgradnja nove zgrade OŠ Marinići, izgradnja PŠ OŠ M.Brozović Kastav, izgradnja i opremanje školske sportske dvorane OŠ M.Martinolića M.Lošinj, dogradnja OŠ Čavle, izgradnja školske sportske dvorane u OŠ J.Klovića u Triblju te OŠ Omišalj). Povećanje udjela funkcije 10 Socija</w:t>
      </w:r>
      <w:r w:rsidR="00EF7C7E" w:rsidRPr="00F17989">
        <w:rPr>
          <w:rFonts w:cs="Arial"/>
          <w:sz w:val="24"/>
        </w:rPr>
        <w:t>lne zaštite rezultat je plana značajnih ulaganja u smještajne kapacitete za starije osobe (Centar za starije osobe Kostrena, povećanje smještajnih kapaciteta u Gorskom kotaru i na Cresu). S druge strane, smanjenje udjela funkcije 07 Zdravstva u najvećoj je mjeri posljedica smanjivanja planiranih sredstava u 2026. godini za projekt Zdravstvenog turizma-regionalna diversifikacija, ulaganja i opremanje te projekata energetske obnove objekata zdravstva.</w:t>
      </w:r>
    </w:p>
    <w:p w:rsidR="00D67153" w:rsidRPr="00D67153" w:rsidRDefault="00D67153" w:rsidP="00D67153">
      <w:pPr>
        <w:pStyle w:val="BodyTextIndent2"/>
      </w:pPr>
    </w:p>
    <w:p w:rsidR="005F6534" w:rsidRPr="00F17989" w:rsidRDefault="006B0C7D" w:rsidP="00107C9B">
      <w:pPr>
        <w:pStyle w:val="BodyText"/>
        <w:ind w:firstLine="708"/>
        <w:rPr>
          <w:sz w:val="24"/>
        </w:rPr>
      </w:pPr>
      <w:r w:rsidRPr="00F17989">
        <w:rPr>
          <w:sz w:val="24"/>
        </w:rPr>
        <w:t>U 20</w:t>
      </w:r>
      <w:r w:rsidR="00EF7C7E" w:rsidRPr="00F17989">
        <w:rPr>
          <w:sz w:val="24"/>
        </w:rPr>
        <w:t>27</w:t>
      </w:r>
      <w:r w:rsidRPr="00F17989">
        <w:rPr>
          <w:sz w:val="24"/>
        </w:rPr>
        <w:t xml:space="preserve">. godini </w:t>
      </w:r>
      <w:r w:rsidR="0034530C" w:rsidRPr="00F17989">
        <w:rPr>
          <w:sz w:val="24"/>
        </w:rPr>
        <w:t xml:space="preserve">značajnije raste udjel funkcije </w:t>
      </w:r>
      <w:r w:rsidR="0016369E" w:rsidRPr="00F17989">
        <w:rPr>
          <w:sz w:val="24"/>
        </w:rPr>
        <w:t>09</w:t>
      </w:r>
      <w:r w:rsidR="0034530C" w:rsidRPr="00F17989">
        <w:rPr>
          <w:sz w:val="24"/>
        </w:rPr>
        <w:t xml:space="preserve"> </w:t>
      </w:r>
      <w:r w:rsidR="0016369E" w:rsidRPr="00F17989">
        <w:rPr>
          <w:sz w:val="24"/>
        </w:rPr>
        <w:t>Obrazovanje (</w:t>
      </w:r>
      <w:r w:rsidR="00EF7C7E" w:rsidRPr="00F17989">
        <w:rPr>
          <w:sz w:val="24"/>
        </w:rPr>
        <w:t>3,4</w:t>
      </w:r>
      <w:r w:rsidR="0016369E" w:rsidRPr="00F17989">
        <w:rPr>
          <w:sz w:val="24"/>
        </w:rPr>
        <w:t xml:space="preserve">%) </w:t>
      </w:r>
      <w:r w:rsidR="00EF7C7E" w:rsidRPr="00F17989">
        <w:rPr>
          <w:sz w:val="24"/>
        </w:rPr>
        <w:t>zbog nastavka kapitalnih projekata financiranih iz NPOO-a zbog čijeg završetka u 2028. godini dolazni do značajnijeg pada udjela navedene funkcije u ukupnim rashodima za 6,2%. S druge strane, u 20</w:t>
      </w:r>
      <w:r w:rsidR="00107C9B" w:rsidRPr="00F17989">
        <w:rPr>
          <w:sz w:val="24"/>
        </w:rPr>
        <w:t>28</w:t>
      </w:r>
      <w:r w:rsidR="00EF7C7E" w:rsidRPr="00F17989">
        <w:rPr>
          <w:sz w:val="24"/>
        </w:rPr>
        <w:t xml:space="preserve">. godini </w:t>
      </w:r>
      <w:r w:rsidR="00107C9B" w:rsidRPr="00F17989">
        <w:rPr>
          <w:sz w:val="24"/>
        </w:rPr>
        <w:t xml:space="preserve">značajno se, nakon što su pali u 2027. godini, povećavaju udjeli funkcija 07 Zdravstva i 10 Socijalne zaštita zbog značajnog rasta </w:t>
      </w:r>
      <w:r w:rsidR="000F37B0">
        <w:rPr>
          <w:sz w:val="24"/>
        </w:rPr>
        <w:t>planiranih</w:t>
      </w:r>
      <w:r w:rsidR="00107C9B" w:rsidRPr="00F17989">
        <w:rPr>
          <w:sz w:val="24"/>
        </w:rPr>
        <w:t xml:space="preserve"> sredstava za ulaganje i opremanje objekata zdravstva, odnosno osiguranje sredstava za projekte povećanja smještajnih kapaciteta za starije osobe na području PGŽ. </w:t>
      </w:r>
    </w:p>
    <w:p w:rsidR="00B366A8" w:rsidRDefault="00B366A8" w:rsidP="005F6534">
      <w:pPr>
        <w:pStyle w:val="BodyTextIndent2"/>
        <w:rPr>
          <w:rFonts w:cs="Times New Roman"/>
          <w:sz w:val="24"/>
        </w:rPr>
      </w:pPr>
    </w:p>
    <w:p w:rsidR="000F37B0" w:rsidRDefault="000F37B0" w:rsidP="005F6534">
      <w:pPr>
        <w:pStyle w:val="BodyTextIndent2"/>
        <w:rPr>
          <w:rFonts w:cs="Times New Roman"/>
          <w:sz w:val="24"/>
        </w:rPr>
      </w:pPr>
    </w:p>
    <w:p w:rsidR="000F37B0" w:rsidRDefault="000F37B0" w:rsidP="005F6534">
      <w:pPr>
        <w:pStyle w:val="BodyTextIndent2"/>
        <w:rPr>
          <w:rFonts w:cs="Times New Roman"/>
          <w:sz w:val="24"/>
        </w:rPr>
      </w:pPr>
    </w:p>
    <w:p w:rsidR="000F37B0" w:rsidRDefault="000F37B0" w:rsidP="005F6534">
      <w:pPr>
        <w:pStyle w:val="BodyTextIndent2"/>
        <w:rPr>
          <w:rFonts w:cs="Times New Roman"/>
          <w:sz w:val="24"/>
        </w:rPr>
      </w:pPr>
    </w:p>
    <w:p w:rsidR="000F37B0" w:rsidRDefault="000F37B0" w:rsidP="005F6534">
      <w:pPr>
        <w:pStyle w:val="BodyTextIndent2"/>
        <w:rPr>
          <w:rFonts w:cs="Times New Roman"/>
          <w:sz w:val="24"/>
        </w:rPr>
      </w:pPr>
    </w:p>
    <w:p w:rsidR="000F37B0" w:rsidRPr="00F17989" w:rsidRDefault="000F37B0" w:rsidP="005F6534">
      <w:pPr>
        <w:pStyle w:val="BodyTextIndent2"/>
        <w:rPr>
          <w:rFonts w:cs="Times New Roman"/>
          <w:sz w:val="24"/>
        </w:rPr>
      </w:pPr>
    </w:p>
    <w:p w:rsidR="007B49B4" w:rsidRPr="00F17989" w:rsidRDefault="007B49B4" w:rsidP="0071129D">
      <w:pPr>
        <w:pStyle w:val="BodyTextIndent2"/>
        <w:ind w:right="-851"/>
        <w:rPr>
          <w:sz w:val="10"/>
          <w:szCs w:val="10"/>
        </w:rPr>
      </w:pPr>
    </w:p>
    <w:p w:rsidR="00370431" w:rsidRPr="00F17989" w:rsidRDefault="00370431" w:rsidP="00E8639E">
      <w:pPr>
        <w:pStyle w:val="BodyText"/>
        <w:ind w:left="1260" w:hanging="1260"/>
        <w:rPr>
          <w:bCs/>
          <w:iCs/>
          <w:sz w:val="24"/>
        </w:rPr>
      </w:pPr>
      <w:r w:rsidRPr="00F17989">
        <w:rPr>
          <w:b/>
          <w:bCs/>
          <w:iCs/>
          <w:sz w:val="24"/>
        </w:rPr>
        <w:t xml:space="preserve">Grafikon </w:t>
      </w:r>
      <w:r w:rsidR="00462B54" w:rsidRPr="00F17989">
        <w:rPr>
          <w:b/>
          <w:bCs/>
          <w:iCs/>
          <w:sz w:val="24"/>
        </w:rPr>
        <w:t>7</w:t>
      </w:r>
      <w:r w:rsidRPr="00F17989">
        <w:rPr>
          <w:b/>
          <w:bCs/>
          <w:iCs/>
          <w:sz w:val="24"/>
        </w:rPr>
        <w:t xml:space="preserve">.: </w:t>
      </w:r>
      <w:r w:rsidRPr="00F17989">
        <w:rPr>
          <w:bCs/>
          <w:iCs/>
          <w:sz w:val="24"/>
        </w:rPr>
        <w:t xml:space="preserve">Struktura </w:t>
      </w:r>
      <w:r w:rsidR="005F6534" w:rsidRPr="00F17989">
        <w:rPr>
          <w:bCs/>
          <w:iCs/>
          <w:sz w:val="24"/>
        </w:rPr>
        <w:t xml:space="preserve">konsolidiranih </w:t>
      </w:r>
      <w:r w:rsidR="009D5837" w:rsidRPr="00F17989">
        <w:rPr>
          <w:bCs/>
          <w:iCs/>
          <w:sz w:val="24"/>
        </w:rPr>
        <w:t xml:space="preserve">rashoda </w:t>
      </w:r>
      <w:r w:rsidRPr="00F17989">
        <w:rPr>
          <w:bCs/>
          <w:iCs/>
          <w:sz w:val="24"/>
        </w:rPr>
        <w:t>Proračuna Primorsko-goranske županije u razdoblju 20</w:t>
      </w:r>
      <w:r w:rsidR="00107C9B" w:rsidRPr="00F17989">
        <w:rPr>
          <w:bCs/>
          <w:iCs/>
          <w:sz w:val="24"/>
        </w:rPr>
        <w:t>24</w:t>
      </w:r>
      <w:r w:rsidRPr="00F17989">
        <w:rPr>
          <w:bCs/>
          <w:iCs/>
          <w:sz w:val="24"/>
        </w:rPr>
        <w:t>. – 20</w:t>
      </w:r>
      <w:r w:rsidR="00107C9B" w:rsidRPr="00F17989">
        <w:rPr>
          <w:bCs/>
          <w:iCs/>
          <w:sz w:val="24"/>
        </w:rPr>
        <w:t>28</w:t>
      </w:r>
      <w:r w:rsidRPr="00F17989">
        <w:rPr>
          <w:bCs/>
          <w:iCs/>
          <w:sz w:val="24"/>
        </w:rPr>
        <w:t xml:space="preserve">. godine prema </w:t>
      </w:r>
      <w:r w:rsidR="00B67748" w:rsidRPr="00F17989">
        <w:rPr>
          <w:bCs/>
          <w:iCs/>
          <w:sz w:val="24"/>
        </w:rPr>
        <w:t>funkcijskoj klasifikaciji</w:t>
      </w:r>
    </w:p>
    <w:p w:rsidR="00241CB8" w:rsidRPr="00F17989" w:rsidRDefault="00241CB8" w:rsidP="00241CB8">
      <w:pPr>
        <w:pStyle w:val="BodyTextIndent2"/>
      </w:pPr>
    </w:p>
    <w:p w:rsidR="002C28D2" w:rsidRPr="00F17989" w:rsidRDefault="002C28D2" w:rsidP="00D67153">
      <w:pPr>
        <w:pStyle w:val="BodyTextIndent2"/>
        <w:ind w:left="-284"/>
        <w:jc w:val="center"/>
      </w:pPr>
      <w:r w:rsidRPr="00F17989">
        <w:rPr>
          <w:noProof/>
        </w:rPr>
        <w:drawing>
          <wp:inline distT="0" distB="0" distL="0" distR="0" wp14:anchorId="07234399">
            <wp:extent cx="5814203" cy="461725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485" cy="46428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5F2B" w:rsidRPr="00F17989" w:rsidRDefault="003D2F9C" w:rsidP="0071129D">
      <w:pPr>
        <w:pStyle w:val="BodyText"/>
        <w:ind w:right="-851" w:firstLine="0"/>
        <w:rPr>
          <w:b/>
          <w:bCs/>
          <w:iCs/>
          <w:sz w:val="24"/>
        </w:rPr>
      </w:pPr>
      <w:r w:rsidRPr="00F17989">
        <w:rPr>
          <w:b/>
          <w:bCs/>
          <w:iCs/>
          <w:sz w:val="24"/>
        </w:rPr>
        <w:t xml:space="preserve">3.3. </w:t>
      </w:r>
      <w:r w:rsidR="00462B54" w:rsidRPr="00F17989">
        <w:rPr>
          <w:b/>
          <w:bCs/>
          <w:iCs/>
          <w:sz w:val="24"/>
        </w:rPr>
        <w:t>Rashodi iskazani prema o</w:t>
      </w:r>
      <w:r w:rsidR="00A85F2B" w:rsidRPr="00F17989">
        <w:rPr>
          <w:b/>
          <w:bCs/>
          <w:iCs/>
          <w:sz w:val="24"/>
        </w:rPr>
        <w:t>rganizacijsk</w:t>
      </w:r>
      <w:r w:rsidR="00462B54" w:rsidRPr="00F17989">
        <w:rPr>
          <w:b/>
          <w:bCs/>
          <w:iCs/>
          <w:sz w:val="24"/>
        </w:rPr>
        <w:t xml:space="preserve">oj </w:t>
      </w:r>
      <w:r w:rsidR="00A85F2B" w:rsidRPr="00F17989">
        <w:rPr>
          <w:b/>
          <w:bCs/>
          <w:iCs/>
          <w:sz w:val="24"/>
        </w:rPr>
        <w:t>klasifikacij</w:t>
      </w:r>
      <w:r w:rsidR="00462B54" w:rsidRPr="00F17989">
        <w:rPr>
          <w:b/>
          <w:bCs/>
          <w:iCs/>
          <w:sz w:val="24"/>
        </w:rPr>
        <w:t>i</w:t>
      </w:r>
    </w:p>
    <w:p w:rsidR="007B49B4" w:rsidRDefault="007B49B4" w:rsidP="007B49B4">
      <w:pPr>
        <w:pStyle w:val="BodyTextIndent2"/>
        <w:rPr>
          <w:sz w:val="12"/>
          <w:szCs w:val="12"/>
        </w:rPr>
      </w:pPr>
    </w:p>
    <w:p w:rsidR="00D67153" w:rsidRPr="00F17989" w:rsidRDefault="00D67153" w:rsidP="007B49B4">
      <w:pPr>
        <w:pStyle w:val="BodyTextIndent2"/>
        <w:rPr>
          <w:sz w:val="12"/>
          <w:szCs w:val="12"/>
        </w:rPr>
      </w:pPr>
    </w:p>
    <w:p w:rsidR="00BE5FD6" w:rsidRPr="00F17989" w:rsidRDefault="00A53255" w:rsidP="00EE0C3F">
      <w:pPr>
        <w:pStyle w:val="BodyTextIndent2"/>
        <w:ind w:firstLine="0"/>
        <w:rPr>
          <w:sz w:val="24"/>
        </w:rPr>
      </w:pPr>
      <w:r w:rsidRPr="00F17989">
        <w:rPr>
          <w:rFonts w:cs="Times New Roman"/>
          <w:b/>
          <w:bCs/>
          <w:color w:val="FF00FF"/>
          <w:sz w:val="24"/>
        </w:rPr>
        <w:tab/>
      </w:r>
      <w:r w:rsidR="00A85F2B" w:rsidRPr="00F17989">
        <w:rPr>
          <w:sz w:val="24"/>
        </w:rPr>
        <w:t>Organizacijska struktura prikazuje raspored sredstava planiranih u Proračun</w:t>
      </w:r>
      <w:r w:rsidR="00347FC0" w:rsidRPr="00F17989">
        <w:rPr>
          <w:sz w:val="24"/>
        </w:rPr>
        <w:t xml:space="preserve">u po </w:t>
      </w:r>
      <w:r w:rsidR="00634DF7" w:rsidRPr="00F17989">
        <w:rPr>
          <w:sz w:val="24"/>
        </w:rPr>
        <w:t>razdjelima i glavama Proračuna</w:t>
      </w:r>
      <w:r w:rsidR="00BE5FD6" w:rsidRPr="00F17989">
        <w:rPr>
          <w:sz w:val="24"/>
        </w:rPr>
        <w:t xml:space="preserve"> što je </w:t>
      </w:r>
      <w:r w:rsidR="002433FB" w:rsidRPr="00F17989">
        <w:rPr>
          <w:sz w:val="24"/>
        </w:rPr>
        <w:t>za razdoblje 20</w:t>
      </w:r>
      <w:r w:rsidR="00107C9B" w:rsidRPr="00F17989">
        <w:rPr>
          <w:sz w:val="24"/>
        </w:rPr>
        <w:t>25</w:t>
      </w:r>
      <w:r w:rsidR="002433FB" w:rsidRPr="00F17989">
        <w:rPr>
          <w:sz w:val="24"/>
        </w:rPr>
        <w:t>.-202</w:t>
      </w:r>
      <w:r w:rsidR="00107C9B" w:rsidRPr="00F17989">
        <w:rPr>
          <w:sz w:val="24"/>
        </w:rPr>
        <w:t>8</w:t>
      </w:r>
      <w:r w:rsidR="002433FB" w:rsidRPr="00F17989">
        <w:rPr>
          <w:sz w:val="24"/>
        </w:rPr>
        <w:t xml:space="preserve">. godine </w:t>
      </w:r>
      <w:r w:rsidR="00BE5FD6" w:rsidRPr="00F17989">
        <w:rPr>
          <w:sz w:val="24"/>
        </w:rPr>
        <w:t>prikazano u T</w:t>
      </w:r>
      <w:r w:rsidR="001B6707" w:rsidRPr="00F17989">
        <w:rPr>
          <w:sz w:val="24"/>
        </w:rPr>
        <w:t>ablic</w:t>
      </w:r>
      <w:r w:rsidR="00BE5FD6" w:rsidRPr="00F17989">
        <w:rPr>
          <w:sz w:val="24"/>
        </w:rPr>
        <w:t>i 1</w:t>
      </w:r>
      <w:r w:rsidR="00EB1368" w:rsidRPr="00F17989">
        <w:rPr>
          <w:sz w:val="24"/>
        </w:rPr>
        <w:t>4</w:t>
      </w:r>
      <w:r w:rsidR="00BE5FD6" w:rsidRPr="00F17989">
        <w:rPr>
          <w:sz w:val="24"/>
        </w:rPr>
        <w:t>.</w:t>
      </w:r>
    </w:p>
    <w:p w:rsidR="00343C4B" w:rsidRPr="00F17989" w:rsidRDefault="00BE5FD6" w:rsidP="00EE0C3F">
      <w:pPr>
        <w:pStyle w:val="BodyTextIndent2"/>
        <w:ind w:firstLine="0"/>
        <w:rPr>
          <w:b/>
          <w:sz w:val="24"/>
        </w:rPr>
      </w:pPr>
      <w:r w:rsidRPr="00F17989">
        <w:rPr>
          <w:b/>
          <w:sz w:val="24"/>
        </w:rPr>
        <w:t xml:space="preserve"> </w:t>
      </w:r>
    </w:p>
    <w:p w:rsidR="00A85F2B" w:rsidRPr="00F17989" w:rsidRDefault="00A85F2B" w:rsidP="00E8639E">
      <w:pPr>
        <w:pStyle w:val="BodyText"/>
        <w:ind w:left="1260" w:hanging="1260"/>
        <w:rPr>
          <w:bCs/>
          <w:sz w:val="24"/>
        </w:rPr>
      </w:pPr>
      <w:r w:rsidRPr="00F17989">
        <w:rPr>
          <w:b/>
          <w:sz w:val="24"/>
        </w:rPr>
        <w:t xml:space="preserve">Tablica </w:t>
      </w:r>
      <w:r w:rsidR="00B579C9" w:rsidRPr="00F17989">
        <w:rPr>
          <w:b/>
          <w:sz w:val="24"/>
        </w:rPr>
        <w:t>1</w:t>
      </w:r>
      <w:r w:rsidR="00EB1368" w:rsidRPr="00F17989">
        <w:rPr>
          <w:b/>
          <w:sz w:val="24"/>
        </w:rPr>
        <w:t>4</w:t>
      </w:r>
      <w:r w:rsidRPr="00F17989">
        <w:rPr>
          <w:b/>
          <w:sz w:val="24"/>
        </w:rPr>
        <w:t>.:</w:t>
      </w:r>
      <w:r w:rsidRPr="00F17989">
        <w:rPr>
          <w:sz w:val="24"/>
        </w:rPr>
        <w:t xml:space="preserve"> </w:t>
      </w:r>
      <w:r w:rsidRPr="00F17989">
        <w:rPr>
          <w:bCs/>
          <w:sz w:val="24"/>
        </w:rPr>
        <w:t xml:space="preserve">Raspored </w:t>
      </w:r>
      <w:r w:rsidR="005F6534" w:rsidRPr="00F17989">
        <w:rPr>
          <w:bCs/>
          <w:sz w:val="24"/>
        </w:rPr>
        <w:t>konsolidiranih rashoda i izdataka</w:t>
      </w:r>
      <w:r w:rsidRPr="00F17989">
        <w:rPr>
          <w:bCs/>
          <w:sz w:val="24"/>
        </w:rPr>
        <w:t xml:space="preserve"> po </w:t>
      </w:r>
      <w:r w:rsidR="001B6707" w:rsidRPr="00F17989">
        <w:rPr>
          <w:bCs/>
          <w:sz w:val="24"/>
        </w:rPr>
        <w:t>organizacijskoj klasifikaciji</w:t>
      </w:r>
      <w:r w:rsidRPr="00F17989">
        <w:rPr>
          <w:bCs/>
          <w:sz w:val="24"/>
        </w:rPr>
        <w:t xml:space="preserve"> za </w:t>
      </w:r>
      <w:r w:rsidR="00895E9A" w:rsidRPr="00F17989">
        <w:rPr>
          <w:bCs/>
          <w:sz w:val="24"/>
        </w:rPr>
        <w:t xml:space="preserve">razdoblje </w:t>
      </w:r>
      <w:r w:rsidRPr="00F17989">
        <w:rPr>
          <w:bCs/>
          <w:sz w:val="24"/>
        </w:rPr>
        <w:t>20</w:t>
      </w:r>
      <w:r w:rsidR="00032C20" w:rsidRPr="00F17989">
        <w:rPr>
          <w:bCs/>
          <w:sz w:val="24"/>
        </w:rPr>
        <w:t>25</w:t>
      </w:r>
      <w:r w:rsidRPr="00F17989">
        <w:rPr>
          <w:bCs/>
          <w:sz w:val="24"/>
        </w:rPr>
        <w:t xml:space="preserve">. </w:t>
      </w:r>
      <w:r w:rsidR="0014254E" w:rsidRPr="00F17989">
        <w:rPr>
          <w:bCs/>
          <w:sz w:val="24"/>
        </w:rPr>
        <w:t>-</w:t>
      </w:r>
      <w:r w:rsidR="001450CF" w:rsidRPr="00F17989">
        <w:rPr>
          <w:bCs/>
          <w:sz w:val="24"/>
        </w:rPr>
        <w:t xml:space="preserve"> </w:t>
      </w:r>
      <w:r w:rsidRPr="00F17989">
        <w:rPr>
          <w:bCs/>
          <w:sz w:val="24"/>
        </w:rPr>
        <w:t>20</w:t>
      </w:r>
      <w:r w:rsidR="00032C20" w:rsidRPr="00F17989">
        <w:rPr>
          <w:bCs/>
          <w:sz w:val="24"/>
        </w:rPr>
        <w:t>28</w:t>
      </w:r>
      <w:r w:rsidR="001450CF" w:rsidRPr="00F17989">
        <w:rPr>
          <w:bCs/>
          <w:sz w:val="24"/>
        </w:rPr>
        <w:t>. godin</w:t>
      </w:r>
      <w:r w:rsidR="00895E9A" w:rsidRPr="00F17989">
        <w:rPr>
          <w:bCs/>
          <w:sz w:val="24"/>
        </w:rPr>
        <w:t>e</w:t>
      </w:r>
    </w:p>
    <w:p w:rsidR="00284362" w:rsidRPr="00F17989" w:rsidRDefault="00284362" w:rsidP="00284362">
      <w:pPr>
        <w:pStyle w:val="BodyTextIndent2"/>
        <w:rPr>
          <w:sz w:val="12"/>
          <w:szCs w:val="12"/>
        </w:rPr>
      </w:pPr>
    </w:p>
    <w:p w:rsidR="00462B54" w:rsidRPr="00F17989" w:rsidRDefault="0061310F" w:rsidP="00284362">
      <w:pPr>
        <w:pStyle w:val="BodyTextIndent2"/>
        <w:rPr>
          <w:b/>
          <w:sz w:val="18"/>
          <w:szCs w:val="18"/>
        </w:rPr>
      </w:pP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Pr="00F17989">
        <w:rPr>
          <w:sz w:val="12"/>
          <w:szCs w:val="12"/>
        </w:rPr>
        <w:tab/>
      </w:r>
      <w:r w:rsidR="003F5AFB" w:rsidRPr="00F17989">
        <w:rPr>
          <w:sz w:val="18"/>
          <w:szCs w:val="18"/>
        </w:rPr>
        <w:t>u</w:t>
      </w:r>
      <w:r w:rsidRPr="00F17989">
        <w:rPr>
          <w:sz w:val="12"/>
          <w:szCs w:val="12"/>
        </w:rPr>
        <w:t xml:space="preserve"> </w:t>
      </w:r>
      <w:r w:rsidRPr="00F17989">
        <w:rPr>
          <w:b/>
          <w:sz w:val="18"/>
          <w:szCs w:val="18"/>
        </w:rPr>
        <w:t>EUR</w:t>
      </w:r>
    </w:p>
    <w:p w:rsidR="0055405B" w:rsidRPr="00F17989" w:rsidRDefault="0055405B" w:rsidP="00284362">
      <w:pPr>
        <w:pStyle w:val="BodyTextIndent2"/>
        <w:rPr>
          <w:b/>
          <w:sz w:val="18"/>
          <w:szCs w:val="18"/>
        </w:rPr>
      </w:pPr>
    </w:p>
    <w:tbl>
      <w:tblPr>
        <w:tblW w:w="9899" w:type="dxa"/>
        <w:tblInd w:w="-426" w:type="dxa"/>
        <w:tblLook w:val="04A0" w:firstRow="1" w:lastRow="0" w:firstColumn="1" w:lastColumn="0" w:noHBand="0" w:noVBand="1"/>
      </w:tblPr>
      <w:tblGrid>
        <w:gridCol w:w="572"/>
        <w:gridCol w:w="3965"/>
        <w:gridCol w:w="1329"/>
        <w:gridCol w:w="1329"/>
        <w:gridCol w:w="1375"/>
        <w:gridCol w:w="1329"/>
      </w:tblGrid>
      <w:tr w:rsidR="00032C20" w:rsidRPr="00F17989" w:rsidTr="00D67153">
        <w:trPr>
          <w:trHeight w:val="750"/>
        </w:trPr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3" w:name="RANGE!A1"/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Red.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broj</w:t>
            </w:r>
            <w:bookmarkEnd w:id="3"/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Razdjel / glava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2025.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Plan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2026.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Projekcija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2027.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Projekcija</w:t>
            </w: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2028.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UO za poslove župana i žup.skupštine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5.118.000,00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3.284.000,00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3.668.000,00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3.502.000,00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Predstavničko i izvršno tijelo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2.813.729,46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1.829.235,53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2.161.324,40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1.990.380,00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1.2.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UO za poslove župana i žup.skupštine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2.167.545,49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1.297.303,00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1.340.440,00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1.340.440,00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1.3.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Ured unutarnje revizije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7.500,00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12.450,00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11.850,00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11.850,00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1.4.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Vijeća nacionalnih manjina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129.225,05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145.011,47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154.385,60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159.330,00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proračun, financije i nabavu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16.240.000,00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17.115.000,00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17.773.000,00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18.355.000,00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prostorno uređenje, graditeljstvo i zaštitu okoliša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3.068.000,00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3.159.000,00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3.166.000,00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3.120.000,00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F37B0">
            <w:pPr>
              <w:rPr>
                <w:rFonts w:ascii="Arial" w:hAnsi="Arial" w:cs="Arial"/>
                <w:sz w:val="16"/>
                <w:szCs w:val="16"/>
              </w:rPr>
            </w:pPr>
            <w:r w:rsidRPr="000F37B0">
              <w:rPr>
                <w:rFonts w:ascii="Arial" w:hAnsi="Arial" w:cs="Arial"/>
                <w:sz w:val="16"/>
                <w:szCs w:val="16"/>
              </w:rPr>
              <w:t>Upravni odjel za prostorno uređenje, graditeljstvo i zaštitu okoliša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314.687,05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684.836,75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628.258,27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664.683,00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3.2.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JU Zavod za prostorno uređenje PGŽ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1.776.712,95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1.515.563,25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1.623.141,73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1.602.717,00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3.3.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JU Priroda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976.600,00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958.600,00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914.600,00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852.600,00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zdravstvo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149.903.000,00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147.840.000,00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140.240.000,00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140.505.000,00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F37B0">
            <w:pPr>
              <w:rPr>
                <w:rFonts w:ascii="Arial" w:hAnsi="Arial" w:cs="Arial"/>
                <w:sz w:val="16"/>
                <w:szCs w:val="16"/>
              </w:rPr>
            </w:pPr>
            <w:r w:rsidRPr="000F37B0">
              <w:rPr>
                <w:rFonts w:ascii="Arial" w:hAnsi="Arial" w:cs="Arial"/>
                <w:sz w:val="16"/>
                <w:szCs w:val="16"/>
              </w:rPr>
              <w:t>Upravni odjel za zdravstvo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926.729,93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4.424.421,56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691.991,96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690.847,59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4.4.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Dom zdravlja PGŽ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49.049.466,77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46.949.424,87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50.017.283,50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49.765.017,41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4.5.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Zavod za hitnu medicinu PGŽ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23.276.154,83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21.345.545,00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21.740.545,00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21.840.545,00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4.6.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Nastavni zavod za javno zdravstvo PGŽ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16.906.203,00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17.591.187,00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16.728.340,00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16.728.340,00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4.7.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 w:rsidP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Thalassotherapia specijalna bolnica za medicinsku rehabilitaciju bolesti srca, pluća i reumatizma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20.988.264,30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24.279.200,00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21.685.200,00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22.593.200,00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4.8.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Thalassotherapia Crikvenica Specijalna bolnica za medicinsku rehabillitaciju PGŽ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15.693.284,68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12.319.419,00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9.448.050,00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9.608.050,00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4.9.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Insula - županijska specijalna bolnica za psihijatriju i rehabilitaciju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16.163.173,14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15.628.000,00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15.212.000,00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15.643.000,00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4.10.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Lječilište Veli Lošinj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6.899.723,35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5.302.802,57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4.716.589,54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3.636.000,00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odgoj i obrazovanje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138.833.000,00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130.421.000,00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128.756.000,00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125.723.000,00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F37B0">
            <w:pPr>
              <w:rPr>
                <w:rFonts w:ascii="Arial" w:hAnsi="Arial" w:cs="Arial"/>
                <w:sz w:val="16"/>
                <w:szCs w:val="16"/>
              </w:rPr>
            </w:pPr>
            <w:r w:rsidRPr="000F37B0">
              <w:rPr>
                <w:rFonts w:ascii="Arial" w:hAnsi="Arial" w:cs="Arial"/>
                <w:sz w:val="16"/>
                <w:szCs w:val="16"/>
              </w:rPr>
              <w:t>Upravni odjel za odgoj i obrazovanje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459.469,33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1.063.522,21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1.377.894,16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1.377.904,49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5.3.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Županijske ustanove osnovnog školstva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72.221.410,84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62.685.060,64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62.310.334,64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62.094.833,94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5.5.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Županijske ustanove srednjeg školstva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66.152.119,83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66.672.417,15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65.067.771,20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62.250.261,57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opću upravu i pravne poslove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1.144.000,00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2.017.000,00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2.080.000,00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2.090.000,00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pomorsko dobro, promet i veze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7.273.000,00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8.623.000,00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8.407.000,00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8.407.000,00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turizam, poduzetništvo i ruralni razvoj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5.020.000,00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4.171.000,00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6.189.000,00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6.070.000,00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8.1.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F37B0">
            <w:pPr>
              <w:rPr>
                <w:rFonts w:ascii="Arial" w:hAnsi="Arial" w:cs="Arial"/>
                <w:sz w:val="16"/>
                <w:szCs w:val="16"/>
              </w:rPr>
            </w:pPr>
            <w:r w:rsidRPr="000F37B0">
              <w:rPr>
                <w:rFonts w:ascii="Arial" w:hAnsi="Arial" w:cs="Arial"/>
                <w:sz w:val="16"/>
                <w:szCs w:val="16"/>
              </w:rPr>
              <w:t>Upravni odjel za turizam, poduzetništvo i ruralni razvoj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4.254.000,00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2.992.049,00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4.915.049,00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4.796.049,00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8.2..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Centar za poljoprivredu i ruralni razvoj PGŽ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766.000,00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1.178.951,00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1.273.951,00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1.273.951,00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regionalni razvoj, infrastrukturu i upravljanje projektima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9.324.000,00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37.096.000,00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35.899.000,00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3.140.000,00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9.1.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0F37B0" w:rsidRDefault="000F37B0">
            <w:pPr>
              <w:rPr>
                <w:rFonts w:ascii="Arial" w:hAnsi="Arial" w:cs="Arial"/>
                <w:sz w:val="16"/>
                <w:szCs w:val="16"/>
              </w:rPr>
            </w:pPr>
            <w:r w:rsidRPr="000F37B0">
              <w:rPr>
                <w:rFonts w:ascii="Arial" w:hAnsi="Arial" w:cs="Arial"/>
                <w:bCs/>
                <w:sz w:val="16"/>
                <w:szCs w:val="16"/>
              </w:rPr>
              <w:t>Upravni odjel za regionalni razvoj, infrastrukturu i upravljanje projektima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7.713.000,00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35.498.000,00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34.344.000,00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1.543.000,00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9.3.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JU Regionalna razvojna agencija PGŽ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1.190.000,00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1.164.000,00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1.127.000,00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1.166.000,00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9.4.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 xml:space="preserve">Regionalna energetska agencija Kvarner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421.000,00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434.000,00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428.000,00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431.000,00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socijalnu politiku i mlade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27.691.000,00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35.529.000,00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26.627.000,00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28.998.000,00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F37B0">
            <w:pPr>
              <w:rPr>
                <w:rFonts w:ascii="Arial" w:hAnsi="Arial" w:cs="Arial"/>
                <w:sz w:val="16"/>
                <w:szCs w:val="16"/>
              </w:rPr>
            </w:pPr>
            <w:r w:rsidRPr="000F37B0">
              <w:rPr>
                <w:rFonts w:ascii="Arial" w:hAnsi="Arial" w:cs="Arial"/>
                <w:sz w:val="16"/>
                <w:szCs w:val="16"/>
              </w:rPr>
              <w:t>Upravni odjel za socijalnu politiku i mlade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3.195.597,14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13.309.963,35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4.970.011,00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14.970.382,00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10.3.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Dom za starije osobe Kantrida  Rijeka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13.015.868,59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10.261.654,88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5.400.407,00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5.400.407,00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10.4.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Dom za starije osobe Volosko  Opatija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2.175.100,66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1.944.322,00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1.911.317,00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1.911.317,00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10.5.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Dom za starije osobe Mali Kartec Krk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5.538.345,08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3.501.208,00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3.021.208,00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3.021.208,00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10.6.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Dom za starije osobe Marko A.Stuparić Veli Lošinj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2.356.763,75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3.660.643,00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10.156.857,00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2.527.486,00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10.7.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Centar za rehabilitaciju Fortica Kraljevica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1.409.324,78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2.851.208,77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1.167.200,00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1.167.200,00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Upravni odjel za kulturu, sport i tehničku kulturu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11.713.000,00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15.273.000,00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7.486.000,00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8.157.000,00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11.1.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F37B0">
            <w:pPr>
              <w:rPr>
                <w:rFonts w:ascii="Arial" w:hAnsi="Arial" w:cs="Arial"/>
                <w:sz w:val="16"/>
                <w:szCs w:val="16"/>
              </w:rPr>
            </w:pPr>
            <w:r w:rsidRPr="000F37B0">
              <w:rPr>
                <w:rFonts w:ascii="Arial" w:hAnsi="Arial" w:cs="Arial"/>
                <w:sz w:val="16"/>
                <w:szCs w:val="16"/>
              </w:rPr>
              <w:t>Upravni odjel za kulturu, sport i tehničku kulturu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4.368.850,83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4.563.980,67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3.855.300,00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4.605.800,00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11.3.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 xml:space="preserve">Pomorski i povijesni muzej Hrvatskog primorja Rijeka 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5.858.913,29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9.055.578,31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2.162.000,00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2.478.100,00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11.4.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Prirodoslovni muzej Rijeka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1.224.761,05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1.430.341,02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1.245.600,00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850.000,00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11.5.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Ustanova I.M.Ronjgov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260.474,83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223.100,00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223.100,00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989">
              <w:rPr>
                <w:rFonts w:ascii="Arial" w:hAnsi="Arial" w:cs="Arial"/>
                <w:sz w:val="16"/>
                <w:szCs w:val="16"/>
              </w:rPr>
              <w:t>223.100,00</w:t>
            </w:r>
          </w:p>
        </w:tc>
      </w:tr>
      <w:tr w:rsidR="00032C20" w:rsidRPr="00F17989" w:rsidTr="00D67153">
        <w:trPr>
          <w:trHeight w:val="408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UO za upravljanje imovinom i imovinsko-pravne poslove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4.000.000,00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2.417.000,00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2.402.000,00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2.402.000,00</w:t>
            </w:r>
          </w:p>
        </w:tc>
      </w:tr>
      <w:tr w:rsidR="00032C20" w:rsidRPr="00F17989" w:rsidTr="00D67153">
        <w:trPr>
          <w:trHeight w:val="264"/>
        </w:trPr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U  K  U  P  N  O  :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379.327.000,00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406.945.000,00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382.693.000,00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2C20" w:rsidRPr="00F17989" w:rsidRDefault="00032C2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989">
              <w:rPr>
                <w:rFonts w:ascii="Arial" w:hAnsi="Arial" w:cs="Arial"/>
                <w:b/>
                <w:bCs/>
                <w:sz w:val="16"/>
                <w:szCs w:val="16"/>
              </w:rPr>
              <w:t>350.469.000,00</w:t>
            </w:r>
          </w:p>
        </w:tc>
      </w:tr>
    </w:tbl>
    <w:p w:rsidR="00032C20" w:rsidRPr="00F17989" w:rsidRDefault="00032C20" w:rsidP="00284362">
      <w:pPr>
        <w:pStyle w:val="BodyTextIndent2"/>
        <w:rPr>
          <w:b/>
          <w:sz w:val="18"/>
          <w:szCs w:val="18"/>
        </w:rPr>
      </w:pPr>
    </w:p>
    <w:p w:rsidR="00032C20" w:rsidRPr="00F17989" w:rsidRDefault="00032C20" w:rsidP="00284362">
      <w:pPr>
        <w:pStyle w:val="BodyTextIndent2"/>
        <w:rPr>
          <w:b/>
          <w:sz w:val="18"/>
          <w:szCs w:val="18"/>
        </w:rPr>
      </w:pPr>
    </w:p>
    <w:p w:rsidR="007560D2" w:rsidRPr="00F17989" w:rsidRDefault="007560D2" w:rsidP="00004FC4">
      <w:pPr>
        <w:pStyle w:val="BodyTextIndent2"/>
        <w:rPr>
          <w:sz w:val="24"/>
        </w:rPr>
      </w:pPr>
      <w:r w:rsidRPr="00F17989">
        <w:rPr>
          <w:sz w:val="24"/>
        </w:rPr>
        <w:t xml:space="preserve">U Grafikonu </w:t>
      </w:r>
      <w:r w:rsidR="00462B54" w:rsidRPr="00F17989">
        <w:rPr>
          <w:sz w:val="24"/>
        </w:rPr>
        <w:t>8</w:t>
      </w:r>
      <w:r w:rsidRPr="00F17989">
        <w:rPr>
          <w:sz w:val="24"/>
        </w:rPr>
        <w:t>. je dan prikaz strukture rashoda i izdataka konsolidiranog Proračuna za 20</w:t>
      </w:r>
      <w:r w:rsidR="00107C9B" w:rsidRPr="00F17989">
        <w:rPr>
          <w:sz w:val="24"/>
        </w:rPr>
        <w:t>26</w:t>
      </w:r>
      <w:r w:rsidRPr="00F17989">
        <w:rPr>
          <w:sz w:val="24"/>
        </w:rPr>
        <w:t xml:space="preserve">. godinu prema organizacijskoj klasifikaciji iz kojeg je vidljivo da </w:t>
      </w:r>
      <w:r w:rsidR="00107C9B" w:rsidRPr="00F17989">
        <w:rPr>
          <w:sz w:val="24"/>
        </w:rPr>
        <w:t>68,3</w:t>
      </w:r>
      <w:r w:rsidRPr="00F17989">
        <w:rPr>
          <w:sz w:val="24"/>
        </w:rPr>
        <w:t xml:space="preserve">% </w:t>
      </w:r>
      <w:r w:rsidR="00E816F1" w:rsidRPr="00F17989">
        <w:rPr>
          <w:sz w:val="24"/>
        </w:rPr>
        <w:t xml:space="preserve">svih rashoda i izdataka konsolidiranog </w:t>
      </w:r>
      <w:r w:rsidRPr="00F17989">
        <w:rPr>
          <w:sz w:val="24"/>
        </w:rPr>
        <w:t xml:space="preserve">Proračuna </w:t>
      </w:r>
      <w:r w:rsidR="00E816F1" w:rsidRPr="00F17989">
        <w:rPr>
          <w:sz w:val="24"/>
        </w:rPr>
        <w:t>odnosi</w:t>
      </w:r>
      <w:r w:rsidRPr="00F17989">
        <w:rPr>
          <w:sz w:val="24"/>
        </w:rPr>
        <w:t xml:space="preserve"> na dva upravna tijela: UO za zdravstvo i UO za </w:t>
      </w:r>
      <w:r w:rsidR="00EE0C3F" w:rsidRPr="00F17989">
        <w:rPr>
          <w:sz w:val="24"/>
        </w:rPr>
        <w:t xml:space="preserve">odgoj i </w:t>
      </w:r>
      <w:r w:rsidRPr="00F17989">
        <w:rPr>
          <w:sz w:val="24"/>
        </w:rPr>
        <w:t>obrazovanje.</w:t>
      </w:r>
    </w:p>
    <w:p w:rsidR="007560D2" w:rsidRPr="00F17989" w:rsidRDefault="007560D2" w:rsidP="00004FC4">
      <w:pPr>
        <w:pStyle w:val="BodyTextIndent2"/>
        <w:rPr>
          <w:sz w:val="12"/>
          <w:szCs w:val="12"/>
        </w:rPr>
      </w:pPr>
    </w:p>
    <w:p w:rsidR="00ED59CD" w:rsidRPr="00F17989" w:rsidRDefault="00ED59CD" w:rsidP="00004FC4">
      <w:pPr>
        <w:pStyle w:val="BodyTextIndent2"/>
        <w:rPr>
          <w:sz w:val="12"/>
          <w:szCs w:val="12"/>
        </w:rPr>
      </w:pPr>
    </w:p>
    <w:p w:rsidR="00ED59CD" w:rsidRDefault="00ED59CD" w:rsidP="00004FC4">
      <w:pPr>
        <w:pStyle w:val="BodyTextIndent2"/>
        <w:rPr>
          <w:sz w:val="12"/>
          <w:szCs w:val="12"/>
        </w:rPr>
      </w:pPr>
    </w:p>
    <w:p w:rsidR="00F075B6" w:rsidRDefault="00F075B6" w:rsidP="00004FC4">
      <w:pPr>
        <w:pStyle w:val="BodyTextIndent2"/>
        <w:rPr>
          <w:sz w:val="12"/>
          <w:szCs w:val="12"/>
        </w:rPr>
      </w:pPr>
    </w:p>
    <w:p w:rsidR="0014254E" w:rsidRDefault="0014254E" w:rsidP="0071129D">
      <w:pPr>
        <w:pStyle w:val="BodyTextIndent2"/>
        <w:ind w:left="1440" w:right="-851" w:hanging="1440"/>
        <w:rPr>
          <w:sz w:val="24"/>
        </w:rPr>
      </w:pPr>
      <w:r w:rsidRPr="00F17989">
        <w:rPr>
          <w:b/>
          <w:sz w:val="24"/>
        </w:rPr>
        <w:lastRenderedPageBreak/>
        <w:t>Grafikon</w:t>
      </w:r>
      <w:r w:rsidR="00895E9A" w:rsidRPr="00F17989">
        <w:rPr>
          <w:b/>
          <w:sz w:val="24"/>
        </w:rPr>
        <w:t xml:space="preserve"> </w:t>
      </w:r>
      <w:r w:rsidR="00462B54" w:rsidRPr="00F17989">
        <w:rPr>
          <w:b/>
          <w:sz w:val="24"/>
        </w:rPr>
        <w:t>8</w:t>
      </w:r>
      <w:r w:rsidR="00895E9A" w:rsidRPr="00F17989">
        <w:rPr>
          <w:b/>
          <w:sz w:val="24"/>
        </w:rPr>
        <w:t>.</w:t>
      </w:r>
      <w:r w:rsidRPr="00F17989">
        <w:rPr>
          <w:b/>
          <w:sz w:val="24"/>
        </w:rPr>
        <w:t>:</w:t>
      </w:r>
      <w:r w:rsidRPr="00F17989">
        <w:rPr>
          <w:sz w:val="24"/>
        </w:rPr>
        <w:t xml:space="preserve"> Struktura </w:t>
      </w:r>
      <w:r w:rsidR="005F6534" w:rsidRPr="00F17989">
        <w:rPr>
          <w:sz w:val="24"/>
        </w:rPr>
        <w:t xml:space="preserve">konsolidiranih rashoda i izdataka </w:t>
      </w:r>
      <w:r w:rsidRPr="00F17989">
        <w:rPr>
          <w:sz w:val="24"/>
        </w:rPr>
        <w:t xml:space="preserve">Proračuna </w:t>
      </w:r>
      <w:r w:rsidR="00895E9A" w:rsidRPr="00F17989">
        <w:rPr>
          <w:sz w:val="24"/>
        </w:rPr>
        <w:t xml:space="preserve">Primorsko-goranske županije </w:t>
      </w:r>
      <w:r w:rsidR="00C744AD" w:rsidRPr="00F17989">
        <w:rPr>
          <w:sz w:val="24"/>
        </w:rPr>
        <w:t>za 202</w:t>
      </w:r>
      <w:r w:rsidR="00032C20" w:rsidRPr="00F17989">
        <w:rPr>
          <w:sz w:val="24"/>
        </w:rPr>
        <w:t>6</w:t>
      </w:r>
      <w:r w:rsidRPr="00F17989">
        <w:rPr>
          <w:sz w:val="24"/>
        </w:rPr>
        <w:t>. godinu prema organizacijskoj klasifikaciji</w:t>
      </w:r>
    </w:p>
    <w:p w:rsidR="00D67153" w:rsidRPr="00F17989" w:rsidRDefault="00D67153" w:rsidP="0071129D">
      <w:pPr>
        <w:pStyle w:val="BodyTextIndent2"/>
        <w:ind w:left="1440" w:right="-851" w:hanging="1440"/>
        <w:rPr>
          <w:sz w:val="24"/>
        </w:rPr>
      </w:pPr>
    </w:p>
    <w:p w:rsidR="00032C20" w:rsidRPr="00F17989" w:rsidRDefault="00032C20" w:rsidP="00032C20">
      <w:pPr>
        <w:pStyle w:val="BodyTextIndent2"/>
        <w:ind w:left="1440" w:right="-851" w:hanging="1440"/>
        <w:jc w:val="center"/>
        <w:rPr>
          <w:sz w:val="24"/>
        </w:rPr>
      </w:pPr>
      <w:r w:rsidRPr="00F17989">
        <w:rPr>
          <w:noProof/>
          <w:sz w:val="24"/>
        </w:rPr>
        <w:drawing>
          <wp:inline distT="0" distB="0" distL="0" distR="0" wp14:anchorId="7D127363">
            <wp:extent cx="5125468" cy="3732195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616" cy="3758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405B" w:rsidRPr="00F17989" w:rsidRDefault="0055405B" w:rsidP="00B366A8">
      <w:pPr>
        <w:pStyle w:val="BodyTextIndent2"/>
        <w:ind w:left="1440" w:right="-851" w:hanging="1440"/>
        <w:jc w:val="center"/>
        <w:rPr>
          <w:sz w:val="12"/>
          <w:szCs w:val="12"/>
        </w:rPr>
      </w:pPr>
    </w:p>
    <w:p w:rsidR="00914F00" w:rsidRDefault="007560D2" w:rsidP="001265BA">
      <w:pPr>
        <w:pStyle w:val="BodyTextIndent2"/>
        <w:ind w:right="-851" w:firstLine="993"/>
        <w:rPr>
          <w:sz w:val="24"/>
        </w:rPr>
      </w:pPr>
      <w:r w:rsidRPr="00F17989">
        <w:rPr>
          <w:sz w:val="24"/>
        </w:rPr>
        <w:t xml:space="preserve">U Grafikonu </w:t>
      </w:r>
      <w:r w:rsidR="00E07216" w:rsidRPr="00F17989">
        <w:rPr>
          <w:sz w:val="24"/>
        </w:rPr>
        <w:t>9.</w:t>
      </w:r>
      <w:r w:rsidRPr="00F17989">
        <w:rPr>
          <w:sz w:val="24"/>
        </w:rPr>
        <w:t xml:space="preserve"> je prikazana struktura </w:t>
      </w:r>
      <w:r w:rsidR="00E816F1" w:rsidRPr="00F17989">
        <w:rPr>
          <w:sz w:val="24"/>
        </w:rPr>
        <w:t xml:space="preserve">rashoda i izdataka </w:t>
      </w:r>
      <w:r w:rsidRPr="00F17989">
        <w:rPr>
          <w:sz w:val="24"/>
        </w:rPr>
        <w:t>konsolidiranog Proračuna u razdoblju 20</w:t>
      </w:r>
      <w:r w:rsidR="00107C9B" w:rsidRPr="00F17989">
        <w:rPr>
          <w:sz w:val="24"/>
        </w:rPr>
        <w:t>24</w:t>
      </w:r>
      <w:r w:rsidRPr="00F17989">
        <w:rPr>
          <w:sz w:val="24"/>
        </w:rPr>
        <w:t>. – 20</w:t>
      </w:r>
      <w:r w:rsidR="00107C9B" w:rsidRPr="00F17989">
        <w:rPr>
          <w:sz w:val="24"/>
        </w:rPr>
        <w:t>28</w:t>
      </w:r>
      <w:r w:rsidRPr="00F17989">
        <w:rPr>
          <w:sz w:val="24"/>
        </w:rPr>
        <w:t>. godine prema organizacijskoj klasifikacij</w:t>
      </w:r>
      <w:r w:rsidR="001265BA" w:rsidRPr="00F17989">
        <w:rPr>
          <w:sz w:val="24"/>
        </w:rPr>
        <w:t>i</w:t>
      </w:r>
      <w:r w:rsidRPr="00F17989">
        <w:rPr>
          <w:sz w:val="24"/>
        </w:rPr>
        <w:t xml:space="preserve"> </w:t>
      </w:r>
      <w:r w:rsidR="00E816F1" w:rsidRPr="00F17989">
        <w:rPr>
          <w:sz w:val="24"/>
        </w:rPr>
        <w:t>koja</w:t>
      </w:r>
      <w:r w:rsidR="005545A7" w:rsidRPr="00F17989">
        <w:rPr>
          <w:sz w:val="24"/>
        </w:rPr>
        <w:t>, u pravilu, prati strukturu rashoda po funkcijama</w:t>
      </w:r>
      <w:r w:rsidR="009A30D1">
        <w:rPr>
          <w:sz w:val="24"/>
        </w:rPr>
        <w:t>. Odstupanja postoje u dijelu</w:t>
      </w:r>
      <w:r w:rsidR="005545A7" w:rsidRPr="00F17989">
        <w:rPr>
          <w:sz w:val="24"/>
        </w:rPr>
        <w:t xml:space="preserve"> planirani</w:t>
      </w:r>
      <w:r w:rsidR="009A30D1">
        <w:rPr>
          <w:sz w:val="24"/>
        </w:rPr>
        <w:t>h</w:t>
      </w:r>
      <w:r w:rsidR="005545A7" w:rsidRPr="00F17989">
        <w:rPr>
          <w:sz w:val="24"/>
        </w:rPr>
        <w:t xml:space="preserve"> </w:t>
      </w:r>
      <w:r w:rsidR="009A30D1">
        <w:rPr>
          <w:sz w:val="24"/>
        </w:rPr>
        <w:t>izdataka</w:t>
      </w:r>
      <w:r w:rsidR="005545A7" w:rsidRPr="00F17989">
        <w:rPr>
          <w:sz w:val="24"/>
        </w:rPr>
        <w:t xml:space="preserve"> koji se ne iskazuju po funkcijama</w:t>
      </w:r>
      <w:r w:rsidR="00B64195" w:rsidRPr="00F17989">
        <w:rPr>
          <w:sz w:val="24"/>
        </w:rPr>
        <w:t xml:space="preserve"> te </w:t>
      </w:r>
      <w:r w:rsidR="009A30D1">
        <w:rPr>
          <w:sz w:val="24"/>
        </w:rPr>
        <w:t>kod</w:t>
      </w:r>
      <w:r w:rsidR="00B64195" w:rsidRPr="00F17989">
        <w:rPr>
          <w:sz w:val="24"/>
        </w:rPr>
        <w:t xml:space="preserve"> </w:t>
      </w:r>
      <w:r w:rsidR="009A30D1">
        <w:rPr>
          <w:sz w:val="24"/>
        </w:rPr>
        <w:t xml:space="preserve">određenih </w:t>
      </w:r>
      <w:r w:rsidR="00107C9B" w:rsidRPr="00F17989">
        <w:rPr>
          <w:sz w:val="24"/>
        </w:rPr>
        <w:t xml:space="preserve">kapitalnih projekata iz djelatnosti zdravstva i obrazovanja koji su </w:t>
      </w:r>
      <w:r w:rsidR="00B64195" w:rsidRPr="00F17989">
        <w:rPr>
          <w:sz w:val="24"/>
        </w:rPr>
        <w:t xml:space="preserve">zbog složenosti </w:t>
      </w:r>
      <w:r w:rsidR="00107C9B" w:rsidRPr="00F17989">
        <w:rPr>
          <w:sz w:val="24"/>
        </w:rPr>
        <w:t>provedbe planirani u sklopu</w:t>
      </w:r>
      <w:r w:rsidR="00B64195" w:rsidRPr="00F17989">
        <w:rPr>
          <w:sz w:val="24"/>
        </w:rPr>
        <w:t xml:space="preserve"> UO za regionalni razvoj, infrastrukturu i upravljanje projektima</w:t>
      </w:r>
      <w:r w:rsidR="005545A7" w:rsidRPr="00F17989">
        <w:rPr>
          <w:sz w:val="24"/>
        </w:rPr>
        <w:t xml:space="preserve">. </w:t>
      </w:r>
    </w:p>
    <w:p w:rsidR="00914F00" w:rsidRDefault="00914F00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D67153" w:rsidRPr="00F17989" w:rsidRDefault="00D67153" w:rsidP="001265BA">
      <w:pPr>
        <w:pStyle w:val="BodyTextIndent2"/>
        <w:ind w:right="-851" w:firstLine="993"/>
        <w:rPr>
          <w:sz w:val="12"/>
          <w:szCs w:val="12"/>
        </w:rPr>
      </w:pPr>
    </w:p>
    <w:p w:rsidR="0014254E" w:rsidRPr="00F17989" w:rsidRDefault="0014254E" w:rsidP="005F6534">
      <w:pPr>
        <w:pStyle w:val="BodyTextIndent2"/>
        <w:ind w:left="1560" w:right="-851" w:hanging="1560"/>
        <w:rPr>
          <w:sz w:val="24"/>
        </w:rPr>
      </w:pPr>
      <w:r w:rsidRPr="00F17989">
        <w:rPr>
          <w:b/>
          <w:sz w:val="24"/>
        </w:rPr>
        <w:lastRenderedPageBreak/>
        <w:t>Grafikon</w:t>
      </w:r>
      <w:r w:rsidR="00895E9A" w:rsidRPr="00F17989">
        <w:rPr>
          <w:b/>
          <w:sz w:val="24"/>
        </w:rPr>
        <w:t xml:space="preserve"> </w:t>
      </w:r>
      <w:r w:rsidR="00E07216" w:rsidRPr="00F17989">
        <w:rPr>
          <w:b/>
          <w:sz w:val="24"/>
        </w:rPr>
        <w:t>9</w:t>
      </w:r>
      <w:r w:rsidR="00895E9A" w:rsidRPr="00F17989">
        <w:rPr>
          <w:b/>
          <w:sz w:val="24"/>
        </w:rPr>
        <w:t>.:</w:t>
      </w:r>
      <w:r w:rsidRPr="00F17989">
        <w:rPr>
          <w:sz w:val="24"/>
        </w:rPr>
        <w:t xml:space="preserve"> Struktura </w:t>
      </w:r>
      <w:r w:rsidR="005F6534" w:rsidRPr="00F17989">
        <w:rPr>
          <w:sz w:val="24"/>
        </w:rPr>
        <w:t xml:space="preserve">konsolidiranih rashoda i izdataka </w:t>
      </w:r>
      <w:r w:rsidR="00895E9A" w:rsidRPr="00F17989">
        <w:rPr>
          <w:sz w:val="24"/>
        </w:rPr>
        <w:t>Proračuna Primorsko-goranske županije</w:t>
      </w:r>
      <w:r w:rsidRPr="00F17989">
        <w:rPr>
          <w:sz w:val="24"/>
        </w:rPr>
        <w:t xml:space="preserve"> u razdoblju 20</w:t>
      </w:r>
      <w:r w:rsidR="00032C20" w:rsidRPr="00F17989">
        <w:rPr>
          <w:sz w:val="24"/>
        </w:rPr>
        <w:t>24</w:t>
      </w:r>
      <w:r w:rsidRPr="00F17989">
        <w:rPr>
          <w:sz w:val="24"/>
        </w:rPr>
        <w:t>. – 20</w:t>
      </w:r>
      <w:r w:rsidR="00032C20" w:rsidRPr="00F17989">
        <w:rPr>
          <w:sz w:val="24"/>
        </w:rPr>
        <w:t>28</w:t>
      </w:r>
      <w:r w:rsidRPr="00F17989">
        <w:rPr>
          <w:sz w:val="24"/>
        </w:rPr>
        <w:t>. godin</w:t>
      </w:r>
      <w:r w:rsidR="00895E9A" w:rsidRPr="00F17989">
        <w:rPr>
          <w:sz w:val="24"/>
        </w:rPr>
        <w:t>e</w:t>
      </w:r>
      <w:r w:rsidRPr="00F17989">
        <w:rPr>
          <w:sz w:val="24"/>
        </w:rPr>
        <w:t xml:space="preserve"> prema organizacijskoj klasifikaciji</w:t>
      </w:r>
    </w:p>
    <w:p w:rsidR="00032C20" w:rsidRDefault="00032C20" w:rsidP="005F6534">
      <w:pPr>
        <w:pStyle w:val="BodyTextIndent2"/>
        <w:ind w:left="1560" w:right="-851" w:hanging="1560"/>
        <w:rPr>
          <w:sz w:val="24"/>
        </w:rPr>
      </w:pPr>
    </w:p>
    <w:p w:rsidR="00F075B6" w:rsidRDefault="00F075B6" w:rsidP="00F075B6">
      <w:pPr>
        <w:pStyle w:val="BodyTextIndent2"/>
        <w:ind w:left="1560" w:right="-851" w:hanging="1560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5C20C3BB">
            <wp:extent cx="5609315" cy="4244197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350" cy="428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7153" w:rsidRDefault="00D67153" w:rsidP="00F075B6">
      <w:pPr>
        <w:pStyle w:val="BodyTextIndent2"/>
        <w:ind w:left="1560" w:right="-851" w:hanging="1560"/>
        <w:jc w:val="center"/>
        <w:rPr>
          <w:sz w:val="24"/>
        </w:rPr>
      </w:pPr>
    </w:p>
    <w:p w:rsidR="00D67153" w:rsidRDefault="00D67153" w:rsidP="00F075B6">
      <w:pPr>
        <w:pStyle w:val="BodyTextIndent2"/>
        <w:ind w:left="1560" w:right="-851" w:hanging="1560"/>
        <w:jc w:val="center"/>
        <w:rPr>
          <w:sz w:val="24"/>
        </w:rPr>
      </w:pPr>
    </w:p>
    <w:p w:rsidR="008A0F2D" w:rsidRPr="00F17989" w:rsidRDefault="008A0F2D" w:rsidP="0071129D">
      <w:pPr>
        <w:pStyle w:val="BodyTextIndent2"/>
        <w:ind w:left="1080" w:right="-851" w:hanging="1080"/>
        <w:rPr>
          <w:sz w:val="6"/>
          <w:szCs w:val="6"/>
        </w:rPr>
      </w:pPr>
    </w:p>
    <w:p w:rsidR="00133CBC" w:rsidRPr="00F17989" w:rsidRDefault="003D2F9C" w:rsidP="00133CBC">
      <w:pPr>
        <w:pStyle w:val="BodyText"/>
        <w:ind w:right="-851" w:firstLine="0"/>
        <w:rPr>
          <w:sz w:val="24"/>
        </w:rPr>
      </w:pPr>
      <w:r w:rsidRPr="00F17989">
        <w:rPr>
          <w:b/>
          <w:bCs/>
          <w:i/>
          <w:iCs/>
          <w:sz w:val="24"/>
        </w:rPr>
        <w:t>3.4. Rashodi i izdaci prema izvorima</w:t>
      </w:r>
      <w:r w:rsidR="00133CBC" w:rsidRPr="00F17989">
        <w:rPr>
          <w:b/>
          <w:bCs/>
          <w:i/>
          <w:iCs/>
          <w:sz w:val="24"/>
        </w:rPr>
        <w:t xml:space="preserve"> financiranja</w:t>
      </w:r>
    </w:p>
    <w:p w:rsidR="004E598E" w:rsidRPr="00F17989" w:rsidRDefault="004E598E" w:rsidP="0071129D">
      <w:pPr>
        <w:pStyle w:val="BodyTextIndent2"/>
        <w:ind w:right="-851"/>
        <w:rPr>
          <w:sz w:val="24"/>
        </w:rPr>
      </w:pPr>
    </w:p>
    <w:p w:rsidR="007B49B4" w:rsidRPr="00F17989" w:rsidRDefault="006729DA" w:rsidP="0071129D">
      <w:pPr>
        <w:pStyle w:val="BodyTextIndent2"/>
        <w:ind w:right="-851"/>
        <w:rPr>
          <w:sz w:val="24"/>
        </w:rPr>
      </w:pPr>
      <w:r w:rsidRPr="00F17989">
        <w:rPr>
          <w:sz w:val="24"/>
        </w:rPr>
        <w:t xml:space="preserve">U </w:t>
      </w:r>
      <w:r w:rsidR="006A6509" w:rsidRPr="00F17989">
        <w:rPr>
          <w:sz w:val="24"/>
        </w:rPr>
        <w:t>Grafikonu</w:t>
      </w:r>
      <w:r w:rsidRPr="00F17989">
        <w:rPr>
          <w:sz w:val="24"/>
        </w:rPr>
        <w:t xml:space="preserve"> </w:t>
      </w:r>
      <w:r w:rsidR="00E07216" w:rsidRPr="00F17989">
        <w:rPr>
          <w:sz w:val="24"/>
        </w:rPr>
        <w:t>10</w:t>
      </w:r>
      <w:r w:rsidRPr="00F17989">
        <w:rPr>
          <w:sz w:val="24"/>
        </w:rPr>
        <w:t xml:space="preserve">. dan je pregled strukture </w:t>
      </w:r>
      <w:r w:rsidR="003B278E" w:rsidRPr="00F17989">
        <w:rPr>
          <w:sz w:val="24"/>
        </w:rPr>
        <w:t xml:space="preserve">rashoda i izdataka prema </w:t>
      </w:r>
      <w:r w:rsidRPr="00F17989">
        <w:rPr>
          <w:sz w:val="24"/>
        </w:rPr>
        <w:t>izvor</w:t>
      </w:r>
      <w:r w:rsidR="003B278E" w:rsidRPr="00F17989">
        <w:rPr>
          <w:sz w:val="24"/>
        </w:rPr>
        <w:t>ima</w:t>
      </w:r>
      <w:r w:rsidRPr="00F17989">
        <w:rPr>
          <w:sz w:val="24"/>
        </w:rPr>
        <w:t xml:space="preserve"> financiranja Proračuna u razdoblju 20</w:t>
      </w:r>
      <w:r w:rsidR="00107C9B" w:rsidRPr="00F17989">
        <w:rPr>
          <w:sz w:val="24"/>
        </w:rPr>
        <w:t>24</w:t>
      </w:r>
      <w:r w:rsidRPr="00F17989">
        <w:rPr>
          <w:sz w:val="24"/>
        </w:rPr>
        <w:t>. – 20</w:t>
      </w:r>
      <w:r w:rsidR="00107C9B" w:rsidRPr="00F17989">
        <w:rPr>
          <w:sz w:val="24"/>
        </w:rPr>
        <w:t>28</w:t>
      </w:r>
      <w:r w:rsidRPr="00F17989">
        <w:rPr>
          <w:sz w:val="24"/>
        </w:rPr>
        <w:t>. godine iz kojeg je vidljivo da</w:t>
      </w:r>
      <w:r w:rsidR="00E00BB4" w:rsidRPr="00F17989">
        <w:rPr>
          <w:sz w:val="24"/>
        </w:rPr>
        <w:t xml:space="preserve"> se najveći dio</w:t>
      </w:r>
      <w:r w:rsidRPr="00F17989">
        <w:rPr>
          <w:sz w:val="24"/>
        </w:rPr>
        <w:t xml:space="preserve"> </w:t>
      </w:r>
      <w:r w:rsidR="00E00BB4" w:rsidRPr="00F17989">
        <w:rPr>
          <w:sz w:val="24"/>
        </w:rPr>
        <w:t>rashoda</w:t>
      </w:r>
      <w:r w:rsidR="002716CE" w:rsidRPr="00F17989">
        <w:rPr>
          <w:sz w:val="24"/>
        </w:rPr>
        <w:t xml:space="preserve"> i izda</w:t>
      </w:r>
      <w:r w:rsidR="00E00BB4" w:rsidRPr="00F17989">
        <w:rPr>
          <w:sz w:val="24"/>
        </w:rPr>
        <w:t xml:space="preserve">taka konsolidiranog Proračuna financira iz izvora </w:t>
      </w:r>
      <w:r w:rsidR="00CE689E" w:rsidRPr="00F17989">
        <w:rPr>
          <w:sz w:val="24"/>
        </w:rPr>
        <w:t xml:space="preserve">5 - Pomoći </w:t>
      </w:r>
      <w:r w:rsidR="00E00BB4" w:rsidRPr="00F17989">
        <w:rPr>
          <w:sz w:val="24"/>
        </w:rPr>
        <w:t xml:space="preserve">čiji udjel u sljedećem trogodišnjem razdoblju iznosi u prosjeku </w:t>
      </w:r>
      <w:r w:rsidR="009A30D1">
        <w:rPr>
          <w:sz w:val="24"/>
        </w:rPr>
        <w:t>37,5</w:t>
      </w:r>
      <w:r w:rsidR="00E00BB4" w:rsidRPr="00F17989">
        <w:rPr>
          <w:sz w:val="24"/>
        </w:rPr>
        <w:t xml:space="preserve">% ukupnih rashoda i izdataka. </w:t>
      </w:r>
      <w:r w:rsidR="000B4CBA" w:rsidRPr="00F17989">
        <w:rPr>
          <w:sz w:val="24"/>
        </w:rPr>
        <w:t xml:space="preserve">Udjel </w:t>
      </w:r>
      <w:r w:rsidR="00E00BB4" w:rsidRPr="00F17989">
        <w:rPr>
          <w:sz w:val="24"/>
        </w:rPr>
        <w:t xml:space="preserve">rashoda i izdataka koji se financiraju iz </w:t>
      </w:r>
      <w:r w:rsidR="000B4CBA" w:rsidRPr="00F17989">
        <w:rPr>
          <w:sz w:val="24"/>
        </w:rPr>
        <w:t xml:space="preserve">izvora </w:t>
      </w:r>
      <w:r w:rsidR="00CE689E" w:rsidRPr="00F17989">
        <w:rPr>
          <w:sz w:val="24"/>
        </w:rPr>
        <w:t xml:space="preserve">4 - Prihoda za posebne namjene </w:t>
      </w:r>
      <w:r w:rsidR="000B4CBA" w:rsidRPr="00F17989">
        <w:rPr>
          <w:sz w:val="24"/>
        </w:rPr>
        <w:t xml:space="preserve">u prosjeku za sljedeće tri godine </w:t>
      </w:r>
      <w:r w:rsidR="00E00BB4" w:rsidRPr="00F17989">
        <w:rPr>
          <w:sz w:val="24"/>
        </w:rPr>
        <w:t>iznosi</w:t>
      </w:r>
      <w:r w:rsidR="005545A7" w:rsidRPr="00F17989">
        <w:rPr>
          <w:sz w:val="24"/>
        </w:rPr>
        <w:t xml:space="preserve"> </w:t>
      </w:r>
      <w:r w:rsidR="00A447FD" w:rsidRPr="00F17989">
        <w:rPr>
          <w:sz w:val="24"/>
        </w:rPr>
        <w:t>33,7</w:t>
      </w:r>
      <w:r w:rsidR="000B4CBA" w:rsidRPr="00F17989">
        <w:rPr>
          <w:sz w:val="24"/>
        </w:rPr>
        <w:t>%</w:t>
      </w:r>
      <w:r w:rsidR="00E00BB4" w:rsidRPr="00F17989">
        <w:rPr>
          <w:sz w:val="24"/>
        </w:rPr>
        <w:t xml:space="preserve">. </w:t>
      </w:r>
      <w:r w:rsidR="00BD1B32" w:rsidRPr="00F17989">
        <w:rPr>
          <w:sz w:val="24"/>
        </w:rPr>
        <w:t xml:space="preserve">Izvor 1- </w:t>
      </w:r>
      <w:r w:rsidR="00EE0C3F" w:rsidRPr="00F17989">
        <w:rPr>
          <w:sz w:val="24"/>
        </w:rPr>
        <w:t>O</w:t>
      </w:r>
      <w:r w:rsidR="00BD1B32" w:rsidRPr="00F17989">
        <w:rPr>
          <w:sz w:val="24"/>
        </w:rPr>
        <w:t xml:space="preserve">pći prihodi i primici predstavlja jedini nenamjenski izvor financiranja </w:t>
      </w:r>
      <w:r w:rsidR="00E00BB4" w:rsidRPr="00F17989">
        <w:rPr>
          <w:sz w:val="24"/>
        </w:rPr>
        <w:t xml:space="preserve">i rashodi i izdaci financirani iz tog izvora u sljedećem trogodišnjem razdoblju sudjeluju u ukupnim rashodima i izdacima Proračuna u prosjeku sa </w:t>
      </w:r>
      <w:r w:rsidR="00A447FD" w:rsidRPr="00F17989">
        <w:rPr>
          <w:sz w:val="24"/>
        </w:rPr>
        <w:t>22,8</w:t>
      </w:r>
      <w:r w:rsidR="005545A7" w:rsidRPr="00F17989">
        <w:rPr>
          <w:sz w:val="24"/>
        </w:rPr>
        <w:t>%.</w:t>
      </w:r>
      <w:r w:rsidR="00566A5F" w:rsidRPr="00F17989">
        <w:rPr>
          <w:sz w:val="24"/>
        </w:rPr>
        <w:t xml:space="preserve"> Iz grafikona je razvidno da je u 20</w:t>
      </w:r>
      <w:r w:rsidR="00A447FD" w:rsidRPr="00F17989">
        <w:rPr>
          <w:sz w:val="24"/>
        </w:rPr>
        <w:t>26</w:t>
      </w:r>
      <w:r w:rsidR="00566A5F" w:rsidRPr="00F17989">
        <w:rPr>
          <w:sz w:val="24"/>
        </w:rPr>
        <w:t>. godini planirano korištenje izvora namjenskih primitaka (zaduženje) koje se ne planira u 202</w:t>
      </w:r>
      <w:r w:rsidR="006D4234" w:rsidRPr="00F17989">
        <w:rPr>
          <w:sz w:val="24"/>
        </w:rPr>
        <w:t>7</w:t>
      </w:r>
      <w:r w:rsidR="00566A5F" w:rsidRPr="00F17989">
        <w:rPr>
          <w:sz w:val="24"/>
        </w:rPr>
        <w:t>.</w:t>
      </w:r>
      <w:r w:rsidR="00A447FD" w:rsidRPr="00F17989">
        <w:rPr>
          <w:sz w:val="24"/>
        </w:rPr>
        <w:t xml:space="preserve"> i 2028.</w:t>
      </w:r>
      <w:r w:rsidR="00566A5F" w:rsidRPr="00F17989">
        <w:rPr>
          <w:sz w:val="24"/>
        </w:rPr>
        <w:t xml:space="preserve"> godini.</w:t>
      </w:r>
      <w:r w:rsidR="00CE689E" w:rsidRPr="00F17989">
        <w:rPr>
          <w:sz w:val="24"/>
        </w:rPr>
        <w:t xml:space="preserve"> </w:t>
      </w:r>
    </w:p>
    <w:p w:rsidR="000F37B0" w:rsidRDefault="000F37B0" w:rsidP="0071129D">
      <w:pPr>
        <w:pStyle w:val="BodyTextIndent2"/>
        <w:ind w:right="-851"/>
        <w:rPr>
          <w:sz w:val="24"/>
        </w:rPr>
      </w:pPr>
    </w:p>
    <w:p w:rsidR="00D67153" w:rsidRDefault="00D67153" w:rsidP="0071129D">
      <w:pPr>
        <w:pStyle w:val="BodyTextIndent2"/>
        <w:ind w:right="-851"/>
        <w:rPr>
          <w:sz w:val="24"/>
        </w:rPr>
      </w:pPr>
    </w:p>
    <w:p w:rsidR="00D67153" w:rsidRDefault="00D67153" w:rsidP="0071129D">
      <w:pPr>
        <w:pStyle w:val="BodyTextIndent2"/>
        <w:ind w:right="-851"/>
        <w:rPr>
          <w:sz w:val="24"/>
        </w:rPr>
      </w:pPr>
    </w:p>
    <w:p w:rsidR="00D67153" w:rsidRDefault="00D67153" w:rsidP="0071129D">
      <w:pPr>
        <w:pStyle w:val="BodyTextIndent2"/>
        <w:ind w:right="-851"/>
        <w:rPr>
          <w:sz w:val="24"/>
        </w:rPr>
      </w:pPr>
    </w:p>
    <w:p w:rsidR="00D67153" w:rsidRDefault="00D67153" w:rsidP="0071129D">
      <w:pPr>
        <w:pStyle w:val="BodyTextIndent2"/>
        <w:ind w:right="-851"/>
        <w:rPr>
          <w:sz w:val="24"/>
        </w:rPr>
      </w:pPr>
    </w:p>
    <w:p w:rsidR="00D67153" w:rsidRDefault="00D67153" w:rsidP="0071129D">
      <w:pPr>
        <w:pStyle w:val="BodyTextIndent2"/>
        <w:ind w:right="-851"/>
        <w:rPr>
          <w:sz w:val="24"/>
        </w:rPr>
      </w:pPr>
    </w:p>
    <w:p w:rsidR="00D67153" w:rsidRDefault="00D67153" w:rsidP="0071129D">
      <w:pPr>
        <w:pStyle w:val="BodyTextIndent2"/>
        <w:ind w:right="-851"/>
        <w:rPr>
          <w:sz w:val="24"/>
        </w:rPr>
      </w:pPr>
    </w:p>
    <w:p w:rsidR="00D67153" w:rsidRPr="00F17989" w:rsidRDefault="00D67153" w:rsidP="0071129D">
      <w:pPr>
        <w:pStyle w:val="BodyTextIndent2"/>
        <w:ind w:right="-851"/>
        <w:rPr>
          <w:sz w:val="24"/>
        </w:rPr>
      </w:pPr>
    </w:p>
    <w:p w:rsidR="00133CBC" w:rsidRDefault="00133CBC" w:rsidP="00133CBC">
      <w:pPr>
        <w:pStyle w:val="BodyTextIndent2"/>
        <w:ind w:left="1080" w:right="-851" w:hanging="1080"/>
        <w:rPr>
          <w:sz w:val="24"/>
        </w:rPr>
      </w:pPr>
      <w:r w:rsidRPr="00F17989">
        <w:rPr>
          <w:b/>
          <w:sz w:val="24"/>
        </w:rPr>
        <w:lastRenderedPageBreak/>
        <w:t>Grafikon 1</w:t>
      </w:r>
      <w:r w:rsidR="00E07216" w:rsidRPr="00F17989">
        <w:rPr>
          <w:b/>
          <w:sz w:val="24"/>
        </w:rPr>
        <w:t>0</w:t>
      </w:r>
      <w:r w:rsidRPr="00F17989">
        <w:rPr>
          <w:b/>
          <w:sz w:val="24"/>
        </w:rPr>
        <w:t>.:</w:t>
      </w:r>
      <w:r w:rsidRPr="00F17989">
        <w:rPr>
          <w:sz w:val="24"/>
        </w:rPr>
        <w:t xml:space="preserve"> Struktura </w:t>
      </w:r>
      <w:r w:rsidR="00DA71FA" w:rsidRPr="00F17989">
        <w:rPr>
          <w:sz w:val="24"/>
        </w:rPr>
        <w:t xml:space="preserve">konsolidiranih rashoda i izdataka </w:t>
      </w:r>
      <w:r w:rsidRPr="00F17989">
        <w:rPr>
          <w:sz w:val="24"/>
        </w:rPr>
        <w:t>Proračuna Primorsko-goranske županije u razdoblju 20</w:t>
      </w:r>
      <w:r w:rsidR="009B246D" w:rsidRPr="00F17989">
        <w:rPr>
          <w:sz w:val="24"/>
        </w:rPr>
        <w:t>24</w:t>
      </w:r>
      <w:r w:rsidR="001563AB" w:rsidRPr="00F17989">
        <w:rPr>
          <w:sz w:val="24"/>
        </w:rPr>
        <w:t>. – 20</w:t>
      </w:r>
      <w:r w:rsidR="009B246D" w:rsidRPr="00F17989">
        <w:rPr>
          <w:sz w:val="24"/>
        </w:rPr>
        <w:t>28</w:t>
      </w:r>
      <w:r w:rsidRPr="00F17989">
        <w:rPr>
          <w:sz w:val="24"/>
        </w:rPr>
        <w:t xml:space="preserve">. godine </w:t>
      </w:r>
      <w:r w:rsidR="00DA71FA" w:rsidRPr="00F17989">
        <w:rPr>
          <w:sz w:val="24"/>
        </w:rPr>
        <w:t>po izvorima financiranja</w:t>
      </w:r>
    </w:p>
    <w:p w:rsidR="00F075B6" w:rsidRDefault="00F075B6" w:rsidP="00133CBC">
      <w:pPr>
        <w:pStyle w:val="BodyTextIndent2"/>
        <w:ind w:left="1080" w:right="-851" w:hanging="1080"/>
        <w:rPr>
          <w:sz w:val="24"/>
        </w:rPr>
      </w:pPr>
    </w:p>
    <w:p w:rsidR="008A662C" w:rsidRDefault="008A662C" w:rsidP="008A662C">
      <w:pPr>
        <w:pStyle w:val="BodyTextIndent2"/>
        <w:ind w:left="1080" w:right="-851" w:hanging="1080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1FA6917A">
            <wp:extent cx="5701718" cy="39300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084" cy="39337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46D" w:rsidRPr="00F17989" w:rsidRDefault="009B246D" w:rsidP="00133CBC">
      <w:pPr>
        <w:pStyle w:val="BodyTextIndent2"/>
        <w:ind w:left="1080" w:right="-851" w:hanging="1080"/>
        <w:rPr>
          <w:sz w:val="24"/>
        </w:rPr>
      </w:pPr>
    </w:p>
    <w:p w:rsidR="0055405B" w:rsidRPr="00F17989" w:rsidRDefault="0055405B" w:rsidP="00133CBC">
      <w:pPr>
        <w:pStyle w:val="BodyTextIndent2"/>
        <w:ind w:left="1080" w:right="-851" w:hanging="1080"/>
        <w:rPr>
          <w:sz w:val="24"/>
        </w:rPr>
      </w:pPr>
    </w:p>
    <w:p w:rsidR="00F6139E" w:rsidRPr="00C0179F" w:rsidRDefault="006306FF" w:rsidP="00A01B0B">
      <w:pPr>
        <w:pStyle w:val="BodyTextIndent2"/>
        <w:rPr>
          <w:sz w:val="24"/>
        </w:rPr>
      </w:pPr>
      <w:r w:rsidRPr="00F17989">
        <w:rPr>
          <w:sz w:val="24"/>
        </w:rPr>
        <w:t>U</w:t>
      </w:r>
      <w:r w:rsidR="001410A2" w:rsidRPr="00F17989">
        <w:rPr>
          <w:sz w:val="24"/>
        </w:rPr>
        <w:t xml:space="preserve"> sklopu Općeg dijela, u Računu prihoda i rashoda i </w:t>
      </w:r>
      <w:r w:rsidR="004A52F8" w:rsidRPr="00F17989">
        <w:rPr>
          <w:sz w:val="24"/>
        </w:rPr>
        <w:t>Račun</w:t>
      </w:r>
      <w:r w:rsidR="009A30D1">
        <w:rPr>
          <w:sz w:val="24"/>
        </w:rPr>
        <w:t>u</w:t>
      </w:r>
      <w:r w:rsidR="004A52F8" w:rsidRPr="00F17989">
        <w:rPr>
          <w:sz w:val="24"/>
        </w:rPr>
        <w:t xml:space="preserve"> financiranja svi su prihodi i primici te rashodi i izdaci iskazani prema izvoru financiranja</w:t>
      </w:r>
      <w:r w:rsidR="006D1D1D" w:rsidRPr="00F17989">
        <w:rPr>
          <w:sz w:val="24"/>
        </w:rPr>
        <w:t xml:space="preserve"> i ekonomskoj klasifikaciji</w:t>
      </w:r>
      <w:r w:rsidR="009A30D1">
        <w:rPr>
          <w:sz w:val="24"/>
        </w:rPr>
        <w:t>, dok su rashod</w:t>
      </w:r>
      <w:r w:rsidR="00A447FD" w:rsidRPr="00F17989">
        <w:rPr>
          <w:sz w:val="24"/>
        </w:rPr>
        <w:t>i dodatno iskazani i prema funkcijskoj klasifikaciji.</w:t>
      </w:r>
      <w:r w:rsidR="004A52F8" w:rsidRPr="00F17989">
        <w:rPr>
          <w:sz w:val="24"/>
        </w:rPr>
        <w:t xml:space="preserve"> </w:t>
      </w:r>
      <w:r w:rsidR="00A346F2" w:rsidRPr="00F17989">
        <w:rPr>
          <w:sz w:val="24"/>
        </w:rPr>
        <w:t>U Posebno</w:t>
      </w:r>
      <w:r w:rsidR="00B37385" w:rsidRPr="00F17989">
        <w:rPr>
          <w:sz w:val="24"/>
        </w:rPr>
        <w:t>m</w:t>
      </w:r>
      <w:r w:rsidR="00A346F2" w:rsidRPr="00F17989">
        <w:rPr>
          <w:sz w:val="24"/>
        </w:rPr>
        <w:t xml:space="preserve"> dijel</w:t>
      </w:r>
      <w:r w:rsidR="00B37385" w:rsidRPr="00F17989">
        <w:rPr>
          <w:sz w:val="24"/>
        </w:rPr>
        <w:t>u</w:t>
      </w:r>
      <w:r w:rsidR="00A346F2" w:rsidRPr="00F17989">
        <w:rPr>
          <w:sz w:val="24"/>
        </w:rPr>
        <w:t xml:space="preserve"> Proračuna</w:t>
      </w:r>
      <w:r w:rsidR="00B37385" w:rsidRPr="00F17989">
        <w:rPr>
          <w:sz w:val="24"/>
        </w:rPr>
        <w:t xml:space="preserve"> za </w:t>
      </w:r>
      <w:r w:rsidR="00A447FD" w:rsidRPr="00F17989">
        <w:rPr>
          <w:sz w:val="24"/>
        </w:rPr>
        <w:t>2026</w:t>
      </w:r>
      <w:r w:rsidR="00B37385" w:rsidRPr="00F17989">
        <w:rPr>
          <w:sz w:val="24"/>
        </w:rPr>
        <w:t>. i projekcija za 20</w:t>
      </w:r>
      <w:r w:rsidR="00A447FD" w:rsidRPr="00F17989">
        <w:rPr>
          <w:sz w:val="24"/>
        </w:rPr>
        <w:t>27</w:t>
      </w:r>
      <w:r w:rsidR="00B37385" w:rsidRPr="00F17989">
        <w:rPr>
          <w:sz w:val="24"/>
        </w:rPr>
        <w:t>. i 20</w:t>
      </w:r>
      <w:r w:rsidR="00A447FD" w:rsidRPr="00F17989">
        <w:rPr>
          <w:sz w:val="24"/>
        </w:rPr>
        <w:t>28</w:t>
      </w:r>
      <w:r w:rsidR="00B37385" w:rsidRPr="00F17989">
        <w:rPr>
          <w:sz w:val="24"/>
        </w:rPr>
        <w:t>. godinu</w:t>
      </w:r>
      <w:r w:rsidR="00A346F2" w:rsidRPr="00F17989">
        <w:rPr>
          <w:sz w:val="24"/>
        </w:rPr>
        <w:t xml:space="preserve">, </w:t>
      </w:r>
      <w:r w:rsidR="00A447FD" w:rsidRPr="00F17989">
        <w:rPr>
          <w:sz w:val="24"/>
        </w:rPr>
        <w:t xml:space="preserve">osim </w:t>
      </w:r>
      <w:r w:rsidR="009A30D1">
        <w:rPr>
          <w:sz w:val="24"/>
        </w:rPr>
        <w:t xml:space="preserve">kroz </w:t>
      </w:r>
      <w:r w:rsidR="00A447FD" w:rsidRPr="00F17989">
        <w:rPr>
          <w:sz w:val="24"/>
        </w:rPr>
        <w:t>organizacijsku, programsku i ekonomsku klasifikaciju</w:t>
      </w:r>
      <w:r w:rsidR="006D1D1D" w:rsidRPr="00F17989">
        <w:rPr>
          <w:sz w:val="24"/>
        </w:rPr>
        <w:t xml:space="preserve">, </w:t>
      </w:r>
      <w:r w:rsidR="00A346F2" w:rsidRPr="00F17989">
        <w:rPr>
          <w:sz w:val="24"/>
        </w:rPr>
        <w:t>rashodi</w:t>
      </w:r>
      <w:r w:rsidR="00B37385" w:rsidRPr="00F17989">
        <w:rPr>
          <w:sz w:val="24"/>
        </w:rPr>
        <w:t xml:space="preserve"> i izdaci su također iskazani kroz klasifikaciju izvora financiranja i to u sklopu pojedine aktivnosti / projekta i kumulativno na razini svake glave organizacijske klasifikacije.</w:t>
      </w:r>
    </w:p>
    <w:p w:rsidR="001B3738" w:rsidRPr="00C0179F" w:rsidRDefault="001B3738" w:rsidP="00A01B0B">
      <w:pPr>
        <w:pStyle w:val="BodyTextIndent2"/>
      </w:pPr>
    </w:p>
    <w:sectPr w:rsidR="001B3738" w:rsidRPr="00C0179F" w:rsidSect="003804FB">
      <w:headerReference w:type="even" r:id="rId19"/>
      <w:footerReference w:type="even" r:id="rId20"/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BCE" w:rsidRDefault="00FD5BCE">
      <w:r>
        <w:separator/>
      </w:r>
    </w:p>
  </w:endnote>
  <w:endnote w:type="continuationSeparator" w:id="0">
    <w:p w:rsidR="00FD5BCE" w:rsidRDefault="00FD5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BCE" w:rsidRDefault="00FD5BCE" w:rsidP="00BB71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5BCE" w:rsidRDefault="00FD5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BCE" w:rsidRDefault="00FD5BCE">
      <w:r>
        <w:separator/>
      </w:r>
    </w:p>
  </w:footnote>
  <w:footnote w:type="continuationSeparator" w:id="0">
    <w:p w:rsidR="00FD5BCE" w:rsidRDefault="00FD5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BCE" w:rsidRDefault="00FD5BC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5BCE" w:rsidRDefault="00FD5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7BA7"/>
    <w:multiLevelType w:val="hybridMultilevel"/>
    <w:tmpl w:val="EE082C2A"/>
    <w:lvl w:ilvl="0" w:tplc="5F3C188E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A63E6"/>
    <w:multiLevelType w:val="hybridMultilevel"/>
    <w:tmpl w:val="6A5CA4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6091E"/>
    <w:multiLevelType w:val="hybridMultilevel"/>
    <w:tmpl w:val="C9DA2CD0"/>
    <w:lvl w:ilvl="0" w:tplc="DD244902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5A4280"/>
    <w:multiLevelType w:val="hybridMultilevel"/>
    <w:tmpl w:val="4664DA9A"/>
    <w:lvl w:ilvl="0" w:tplc="FA88C3B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4629D"/>
    <w:multiLevelType w:val="hybridMultilevel"/>
    <w:tmpl w:val="F6CA44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A52E6"/>
    <w:multiLevelType w:val="hybridMultilevel"/>
    <w:tmpl w:val="FD36A5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55B00"/>
    <w:multiLevelType w:val="multilevel"/>
    <w:tmpl w:val="C148A25E"/>
    <w:lvl w:ilvl="0">
      <w:start w:val="1"/>
      <w:numFmt w:val="bullet"/>
      <w:lvlText w:val=""/>
      <w:lvlJc w:val="left"/>
      <w:pPr>
        <w:tabs>
          <w:tab w:val="num" w:pos="1063"/>
        </w:tabs>
        <w:ind w:left="703" w:firstLine="0"/>
      </w:pPr>
      <w:rPr>
        <w:rFonts w:ascii="Symbol" w:hAnsi="Symbol" w:hint="default"/>
      </w:rPr>
    </w:lvl>
    <w:lvl w:ilvl="1">
      <w:start w:val="8"/>
      <w:numFmt w:val="bullet"/>
      <w:lvlText w:val="-"/>
      <w:lvlJc w:val="left"/>
      <w:pPr>
        <w:tabs>
          <w:tab w:val="num" w:pos="2143"/>
        </w:tabs>
        <w:ind w:left="2143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7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7172ED"/>
    <w:multiLevelType w:val="hybridMultilevel"/>
    <w:tmpl w:val="3078B848"/>
    <w:lvl w:ilvl="0" w:tplc="BD5285D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20341A79"/>
    <w:multiLevelType w:val="multilevel"/>
    <w:tmpl w:val="6F663770"/>
    <w:lvl w:ilvl="0">
      <w:start w:val="1"/>
      <w:numFmt w:val="bullet"/>
      <w:lvlText w:val=""/>
      <w:lvlJc w:val="left"/>
      <w:pPr>
        <w:tabs>
          <w:tab w:val="num" w:pos="1063"/>
        </w:tabs>
        <w:ind w:left="703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0" w15:restartNumberingAfterBreak="0">
    <w:nsid w:val="23005F4A"/>
    <w:multiLevelType w:val="hybridMultilevel"/>
    <w:tmpl w:val="9872B7AA"/>
    <w:lvl w:ilvl="0" w:tplc="041A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22A3E5A"/>
    <w:multiLevelType w:val="hybridMultilevel"/>
    <w:tmpl w:val="9872B7AA"/>
    <w:lvl w:ilvl="0" w:tplc="3DD6B21C">
      <w:start w:val="1"/>
      <w:numFmt w:val="bullet"/>
      <w:lvlText w:val=""/>
      <w:lvlJc w:val="left"/>
      <w:pPr>
        <w:tabs>
          <w:tab w:val="num" w:pos="1068"/>
        </w:tabs>
        <w:ind w:left="708" w:firstLine="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349271C"/>
    <w:multiLevelType w:val="hybridMultilevel"/>
    <w:tmpl w:val="11F8C2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5A275A"/>
    <w:multiLevelType w:val="hybridMultilevel"/>
    <w:tmpl w:val="E806C310"/>
    <w:lvl w:ilvl="0" w:tplc="9E4AF06C">
      <w:start w:val="1"/>
      <w:numFmt w:val="bullet"/>
      <w:lvlText w:val=""/>
      <w:lvlJc w:val="left"/>
      <w:pPr>
        <w:tabs>
          <w:tab w:val="num" w:pos="1071"/>
        </w:tabs>
        <w:ind w:left="1071" w:hanging="501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14" w15:restartNumberingAfterBreak="0">
    <w:nsid w:val="35DF633C"/>
    <w:multiLevelType w:val="hybridMultilevel"/>
    <w:tmpl w:val="6F663770"/>
    <w:lvl w:ilvl="0" w:tplc="F99EDBB0">
      <w:start w:val="1"/>
      <w:numFmt w:val="bullet"/>
      <w:lvlText w:val=""/>
      <w:lvlJc w:val="left"/>
      <w:pPr>
        <w:tabs>
          <w:tab w:val="num" w:pos="1063"/>
        </w:tabs>
        <w:ind w:left="1049" w:hanging="346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5" w15:restartNumberingAfterBreak="0">
    <w:nsid w:val="3A31172C"/>
    <w:multiLevelType w:val="hybridMultilevel"/>
    <w:tmpl w:val="6F663770"/>
    <w:lvl w:ilvl="0" w:tplc="3DD6B21C">
      <w:start w:val="1"/>
      <w:numFmt w:val="bullet"/>
      <w:lvlText w:val=""/>
      <w:lvlJc w:val="left"/>
      <w:pPr>
        <w:tabs>
          <w:tab w:val="num" w:pos="1063"/>
        </w:tabs>
        <w:ind w:left="703" w:firstLine="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6" w15:restartNumberingAfterBreak="0">
    <w:nsid w:val="3C025D14"/>
    <w:multiLevelType w:val="hybridMultilevel"/>
    <w:tmpl w:val="6F941FE6"/>
    <w:lvl w:ilvl="0" w:tplc="5F3C188E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510C9B"/>
    <w:multiLevelType w:val="hybridMultilevel"/>
    <w:tmpl w:val="74AA0D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323F5"/>
    <w:multiLevelType w:val="hybridMultilevel"/>
    <w:tmpl w:val="6D40AD72"/>
    <w:lvl w:ilvl="0" w:tplc="FA88C3BA">
      <w:start w:val="9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64B87"/>
    <w:multiLevelType w:val="hybridMultilevel"/>
    <w:tmpl w:val="C6A89F10"/>
    <w:lvl w:ilvl="0" w:tplc="320EBF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36903"/>
    <w:multiLevelType w:val="hybridMultilevel"/>
    <w:tmpl w:val="C148A25E"/>
    <w:lvl w:ilvl="0" w:tplc="3DD6B21C">
      <w:start w:val="1"/>
      <w:numFmt w:val="bullet"/>
      <w:lvlText w:val=""/>
      <w:lvlJc w:val="left"/>
      <w:pPr>
        <w:tabs>
          <w:tab w:val="num" w:pos="1063"/>
        </w:tabs>
        <w:ind w:left="703" w:firstLine="0"/>
      </w:pPr>
      <w:rPr>
        <w:rFonts w:ascii="Symbol" w:hAnsi="Symbol" w:hint="default"/>
      </w:rPr>
    </w:lvl>
    <w:lvl w:ilvl="1" w:tplc="5F3C188E">
      <w:start w:val="8"/>
      <w:numFmt w:val="bullet"/>
      <w:lvlText w:val="-"/>
      <w:lvlJc w:val="left"/>
      <w:pPr>
        <w:tabs>
          <w:tab w:val="num" w:pos="2143"/>
        </w:tabs>
        <w:ind w:left="2143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21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5944E8F"/>
    <w:multiLevelType w:val="hybridMultilevel"/>
    <w:tmpl w:val="341EABB2"/>
    <w:lvl w:ilvl="0" w:tplc="3DD6B21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A0331"/>
    <w:multiLevelType w:val="hybridMultilevel"/>
    <w:tmpl w:val="222EB2B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B469F"/>
    <w:multiLevelType w:val="multilevel"/>
    <w:tmpl w:val="041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FA809C2"/>
    <w:multiLevelType w:val="hybridMultilevel"/>
    <w:tmpl w:val="F370D15C"/>
    <w:lvl w:ilvl="0" w:tplc="9E4AF06C">
      <w:start w:val="1"/>
      <w:numFmt w:val="bullet"/>
      <w:lvlText w:val=""/>
      <w:lvlJc w:val="left"/>
      <w:pPr>
        <w:tabs>
          <w:tab w:val="num" w:pos="501"/>
        </w:tabs>
        <w:ind w:left="501" w:hanging="501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6" w15:restartNumberingAfterBreak="0">
    <w:nsid w:val="5FCF599E"/>
    <w:multiLevelType w:val="hybridMultilevel"/>
    <w:tmpl w:val="ADA084AC"/>
    <w:lvl w:ilvl="0" w:tplc="FA88C3B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B4290"/>
    <w:multiLevelType w:val="hybridMultilevel"/>
    <w:tmpl w:val="00C27F14"/>
    <w:lvl w:ilvl="0" w:tplc="23FE3E5A">
      <w:start w:val="1"/>
      <w:numFmt w:val="bullet"/>
      <w:lvlText w:val=""/>
      <w:lvlJc w:val="left"/>
      <w:pPr>
        <w:tabs>
          <w:tab w:val="num" w:pos="-366"/>
        </w:tabs>
        <w:ind w:left="-366" w:hanging="360"/>
      </w:pPr>
      <w:rPr>
        <w:rFonts w:ascii="Symbol" w:hAnsi="Symbol" w:hint="default"/>
        <w:color w:val="auto"/>
      </w:rPr>
    </w:lvl>
    <w:lvl w:ilvl="1" w:tplc="9E4AF06C">
      <w:start w:val="1"/>
      <w:numFmt w:val="bullet"/>
      <w:lvlText w:val=""/>
      <w:lvlJc w:val="left"/>
      <w:pPr>
        <w:tabs>
          <w:tab w:val="num" w:pos="495"/>
        </w:tabs>
        <w:ind w:left="495" w:hanging="501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</w:abstractNum>
  <w:abstractNum w:abstractNumId="28" w15:restartNumberingAfterBreak="0">
    <w:nsid w:val="65C44DD4"/>
    <w:multiLevelType w:val="hybridMultilevel"/>
    <w:tmpl w:val="ECCE1E4C"/>
    <w:lvl w:ilvl="0" w:tplc="041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9" w15:restartNumberingAfterBreak="0">
    <w:nsid w:val="66657715"/>
    <w:multiLevelType w:val="hybridMultilevel"/>
    <w:tmpl w:val="249CC74C"/>
    <w:lvl w:ilvl="0" w:tplc="CF02F504">
      <w:numFmt w:val="bullet"/>
      <w:lvlText w:val="-"/>
      <w:lvlJc w:val="left"/>
      <w:pPr>
        <w:ind w:left="8856" w:hanging="360"/>
      </w:pPr>
      <w:rPr>
        <w:rFonts w:ascii="Arial" w:eastAsia="Times New Roman" w:hAnsi="Arial" w:cs="Arial" w:hint="default"/>
        <w:b w:val="0"/>
        <w:sz w:val="12"/>
      </w:rPr>
    </w:lvl>
    <w:lvl w:ilvl="1" w:tplc="041A0003" w:tentative="1">
      <w:start w:val="1"/>
      <w:numFmt w:val="bullet"/>
      <w:lvlText w:val="o"/>
      <w:lvlJc w:val="left"/>
      <w:pPr>
        <w:ind w:left="957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29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101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173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245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317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389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4616" w:hanging="360"/>
      </w:pPr>
      <w:rPr>
        <w:rFonts w:ascii="Wingdings" w:hAnsi="Wingdings" w:hint="default"/>
      </w:rPr>
    </w:lvl>
  </w:abstractNum>
  <w:abstractNum w:abstractNumId="30" w15:restartNumberingAfterBreak="0">
    <w:nsid w:val="6C5410A3"/>
    <w:multiLevelType w:val="hybridMultilevel"/>
    <w:tmpl w:val="BCF496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23705B"/>
    <w:multiLevelType w:val="hybridMultilevel"/>
    <w:tmpl w:val="48BE0222"/>
    <w:lvl w:ilvl="0" w:tplc="9E4AF06C">
      <w:start w:val="1"/>
      <w:numFmt w:val="bullet"/>
      <w:lvlText w:val=""/>
      <w:lvlJc w:val="left"/>
      <w:pPr>
        <w:tabs>
          <w:tab w:val="num" w:pos="501"/>
        </w:tabs>
        <w:ind w:left="501" w:hanging="501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2" w15:restartNumberingAfterBreak="0">
    <w:nsid w:val="753E12D7"/>
    <w:multiLevelType w:val="hybridMultilevel"/>
    <w:tmpl w:val="6F663770"/>
    <w:lvl w:ilvl="0" w:tplc="A7D87E84">
      <w:start w:val="1"/>
      <w:numFmt w:val="bullet"/>
      <w:lvlText w:val=""/>
      <w:lvlJc w:val="left"/>
      <w:pPr>
        <w:tabs>
          <w:tab w:val="num" w:pos="1063"/>
        </w:tabs>
        <w:ind w:left="1021" w:hanging="318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3" w15:restartNumberingAfterBreak="0">
    <w:nsid w:val="772D561B"/>
    <w:multiLevelType w:val="hybridMultilevel"/>
    <w:tmpl w:val="1BC22502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4" w15:restartNumberingAfterBreak="0">
    <w:nsid w:val="7E3C1C36"/>
    <w:multiLevelType w:val="multilevel"/>
    <w:tmpl w:val="041A001F"/>
    <w:lvl w:ilvl="0">
      <w:start w:val="1"/>
      <w:numFmt w:val="bullet"/>
      <w:lvlText w:val=""/>
      <w:lvlJc w:val="left"/>
      <w:pPr>
        <w:tabs>
          <w:tab w:val="num" w:pos="-4596"/>
        </w:tabs>
        <w:ind w:left="-4596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-4164"/>
        </w:tabs>
        <w:ind w:left="-4164" w:hanging="432"/>
      </w:pPr>
    </w:lvl>
    <w:lvl w:ilvl="2">
      <w:start w:val="1"/>
      <w:numFmt w:val="decimal"/>
      <w:lvlText w:val="%1.%2.%3."/>
      <w:lvlJc w:val="left"/>
      <w:pPr>
        <w:tabs>
          <w:tab w:val="num" w:pos="-3516"/>
        </w:tabs>
        <w:ind w:left="-3732" w:hanging="504"/>
      </w:pPr>
    </w:lvl>
    <w:lvl w:ilvl="3">
      <w:start w:val="1"/>
      <w:numFmt w:val="decimal"/>
      <w:lvlText w:val="%1.%2.%3.%4."/>
      <w:lvlJc w:val="left"/>
      <w:pPr>
        <w:tabs>
          <w:tab w:val="num" w:pos="-2796"/>
        </w:tabs>
        <w:ind w:left="-3228" w:hanging="648"/>
      </w:pPr>
    </w:lvl>
    <w:lvl w:ilvl="4">
      <w:start w:val="1"/>
      <w:numFmt w:val="decimal"/>
      <w:lvlText w:val="%1.%2.%3.%4.%5."/>
      <w:lvlJc w:val="left"/>
      <w:pPr>
        <w:tabs>
          <w:tab w:val="num" w:pos="-2436"/>
        </w:tabs>
        <w:ind w:left="-2724" w:hanging="792"/>
      </w:pPr>
    </w:lvl>
    <w:lvl w:ilvl="5">
      <w:start w:val="1"/>
      <w:numFmt w:val="decimal"/>
      <w:lvlText w:val="%1.%2.%3.%4.%5.%6."/>
      <w:lvlJc w:val="left"/>
      <w:pPr>
        <w:tabs>
          <w:tab w:val="num" w:pos="-1716"/>
        </w:tabs>
        <w:ind w:left="-22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-1356"/>
        </w:tabs>
        <w:ind w:left="-171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636"/>
        </w:tabs>
        <w:ind w:left="-12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276"/>
        </w:tabs>
        <w:ind w:left="-636" w:hanging="1440"/>
      </w:pPr>
    </w:lvl>
  </w:abstractNum>
  <w:num w:numId="1">
    <w:abstractNumId w:val="11"/>
  </w:num>
  <w:num w:numId="2">
    <w:abstractNumId w:val="24"/>
  </w:num>
  <w:num w:numId="3">
    <w:abstractNumId w:val="34"/>
  </w:num>
  <w:num w:numId="4">
    <w:abstractNumId w:val="22"/>
  </w:num>
  <w:num w:numId="5">
    <w:abstractNumId w:val="15"/>
  </w:num>
  <w:num w:numId="6">
    <w:abstractNumId w:val="10"/>
  </w:num>
  <w:num w:numId="7">
    <w:abstractNumId w:val="32"/>
  </w:num>
  <w:num w:numId="8">
    <w:abstractNumId w:val="14"/>
  </w:num>
  <w:num w:numId="9">
    <w:abstractNumId w:val="12"/>
  </w:num>
  <w:num w:numId="10">
    <w:abstractNumId w:val="27"/>
  </w:num>
  <w:num w:numId="11">
    <w:abstractNumId w:val="13"/>
  </w:num>
  <w:num w:numId="12">
    <w:abstractNumId w:val="31"/>
  </w:num>
  <w:num w:numId="13">
    <w:abstractNumId w:val="25"/>
  </w:num>
  <w:num w:numId="14">
    <w:abstractNumId w:val="23"/>
  </w:num>
  <w:num w:numId="15">
    <w:abstractNumId w:val="8"/>
  </w:num>
  <w:num w:numId="16">
    <w:abstractNumId w:val="2"/>
  </w:num>
  <w:num w:numId="17">
    <w:abstractNumId w:val="16"/>
  </w:num>
  <w:num w:numId="18">
    <w:abstractNumId w:val="0"/>
  </w:num>
  <w:num w:numId="19">
    <w:abstractNumId w:val="19"/>
  </w:num>
  <w:num w:numId="20">
    <w:abstractNumId w:val="9"/>
  </w:num>
  <w:num w:numId="21">
    <w:abstractNumId w:val="20"/>
  </w:num>
  <w:num w:numId="22">
    <w:abstractNumId w:val="6"/>
  </w:num>
  <w:num w:numId="23">
    <w:abstractNumId w:val="33"/>
  </w:num>
  <w:num w:numId="24">
    <w:abstractNumId w:val="30"/>
  </w:num>
  <w:num w:numId="25">
    <w:abstractNumId w:val="7"/>
  </w:num>
  <w:num w:numId="26">
    <w:abstractNumId w:val="21"/>
  </w:num>
  <w:num w:numId="27">
    <w:abstractNumId w:val="17"/>
  </w:num>
  <w:num w:numId="28">
    <w:abstractNumId w:val="4"/>
  </w:num>
  <w:num w:numId="29">
    <w:abstractNumId w:val="28"/>
  </w:num>
  <w:num w:numId="30">
    <w:abstractNumId w:val="1"/>
  </w:num>
  <w:num w:numId="31">
    <w:abstractNumId w:val="5"/>
  </w:num>
  <w:num w:numId="32">
    <w:abstractNumId w:val="18"/>
  </w:num>
  <w:num w:numId="33">
    <w:abstractNumId w:val="3"/>
  </w:num>
  <w:num w:numId="34">
    <w:abstractNumId w:val="26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DE8"/>
    <w:rsid w:val="0000056B"/>
    <w:rsid w:val="000006D3"/>
    <w:rsid w:val="00001D9C"/>
    <w:rsid w:val="00001EBF"/>
    <w:rsid w:val="00001F2E"/>
    <w:rsid w:val="00002AD9"/>
    <w:rsid w:val="00004F95"/>
    <w:rsid w:val="00004FC4"/>
    <w:rsid w:val="000054E3"/>
    <w:rsid w:val="00006169"/>
    <w:rsid w:val="00010DD0"/>
    <w:rsid w:val="00011381"/>
    <w:rsid w:val="00012680"/>
    <w:rsid w:val="000164D4"/>
    <w:rsid w:val="00016F73"/>
    <w:rsid w:val="000208E2"/>
    <w:rsid w:val="00023675"/>
    <w:rsid w:val="0002492F"/>
    <w:rsid w:val="00024A86"/>
    <w:rsid w:val="00025EA3"/>
    <w:rsid w:val="00026244"/>
    <w:rsid w:val="00027197"/>
    <w:rsid w:val="00027FC2"/>
    <w:rsid w:val="00031FE6"/>
    <w:rsid w:val="00032C20"/>
    <w:rsid w:val="00034594"/>
    <w:rsid w:val="00036406"/>
    <w:rsid w:val="00036D3C"/>
    <w:rsid w:val="00037418"/>
    <w:rsid w:val="0003776C"/>
    <w:rsid w:val="00040528"/>
    <w:rsid w:val="0004118D"/>
    <w:rsid w:val="0004177E"/>
    <w:rsid w:val="00041EDA"/>
    <w:rsid w:val="0004262B"/>
    <w:rsid w:val="00042D91"/>
    <w:rsid w:val="00043254"/>
    <w:rsid w:val="00043C6F"/>
    <w:rsid w:val="00043F0E"/>
    <w:rsid w:val="0004469A"/>
    <w:rsid w:val="00044D49"/>
    <w:rsid w:val="00045032"/>
    <w:rsid w:val="00045B02"/>
    <w:rsid w:val="00046C70"/>
    <w:rsid w:val="00046DC6"/>
    <w:rsid w:val="00047665"/>
    <w:rsid w:val="00050C62"/>
    <w:rsid w:val="00053AC8"/>
    <w:rsid w:val="00053DAD"/>
    <w:rsid w:val="0005597A"/>
    <w:rsid w:val="000569FE"/>
    <w:rsid w:val="00057FD1"/>
    <w:rsid w:val="000600AA"/>
    <w:rsid w:val="00060A98"/>
    <w:rsid w:val="00061322"/>
    <w:rsid w:val="00061373"/>
    <w:rsid w:val="0006142C"/>
    <w:rsid w:val="00061713"/>
    <w:rsid w:val="00061978"/>
    <w:rsid w:val="000619C7"/>
    <w:rsid w:val="00061E31"/>
    <w:rsid w:val="000627E2"/>
    <w:rsid w:val="00062D9F"/>
    <w:rsid w:val="00063D11"/>
    <w:rsid w:val="000641CD"/>
    <w:rsid w:val="00065A2F"/>
    <w:rsid w:val="00065B8C"/>
    <w:rsid w:val="00065C6D"/>
    <w:rsid w:val="00065FD6"/>
    <w:rsid w:val="0006625F"/>
    <w:rsid w:val="000665BF"/>
    <w:rsid w:val="00066A06"/>
    <w:rsid w:val="00066CDC"/>
    <w:rsid w:val="00067403"/>
    <w:rsid w:val="00067AAF"/>
    <w:rsid w:val="00070989"/>
    <w:rsid w:val="00071FD2"/>
    <w:rsid w:val="0007330B"/>
    <w:rsid w:val="00073EFC"/>
    <w:rsid w:val="000751C9"/>
    <w:rsid w:val="0007520D"/>
    <w:rsid w:val="00075F2B"/>
    <w:rsid w:val="000779F8"/>
    <w:rsid w:val="00077D39"/>
    <w:rsid w:val="00080624"/>
    <w:rsid w:val="00080E70"/>
    <w:rsid w:val="0008127A"/>
    <w:rsid w:val="000819F5"/>
    <w:rsid w:val="00083EC2"/>
    <w:rsid w:val="000846E4"/>
    <w:rsid w:val="00085A63"/>
    <w:rsid w:val="0008619E"/>
    <w:rsid w:val="00091600"/>
    <w:rsid w:val="00091D86"/>
    <w:rsid w:val="000924B2"/>
    <w:rsid w:val="000929EE"/>
    <w:rsid w:val="0009400F"/>
    <w:rsid w:val="000940C3"/>
    <w:rsid w:val="000942C4"/>
    <w:rsid w:val="00094945"/>
    <w:rsid w:val="00094AC9"/>
    <w:rsid w:val="00094FC8"/>
    <w:rsid w:val="0009654B"/>
    <w:rsid w:val="00096BEF"/>
    <w:rsid w:val="000973A8"/>
    <w:rsid w:val="000974CB"/>
    <w:rsid w:val="000A061F"/>
    <w:rsid w:val="000A0DEF"/>
    <w:rsid w:val="000A2C79"/>
    <w:rsid w:val="000A37D1"/>
    <w:rsid w:val="000A3F5D"/>
    <w:rsid w:val="000A58A8"/>
    <w:rsid w:val="000A6076"/>
    <w:rsid w:val="000A6A54"/>
    <w:rsid w:val="000A6E31"/>
    <w:rsid w:val="000A7739"/>
    <w:rsid w:val="000B18C3"/>
    <w:rsid w:val="000B19B8"/>
    <w:rsid w:val="000B2CA7"/>
    <w:rsid w:val="000B34A5"/>
    <w:rsid w:val="000B4285"/>
    <w:rsid w:val="000B4CBA"/>
    <w:rsid w:val="000B5008"/>
    <w:rsid w:val="000B5F61"/>
    <w:rsid w:val="000B6A53"/>
    <w:rsid w:val="000B7154"/>
    <w:rsid w:val="000B7A8A"/>
    <w:rsid w:val="000B7A8C"/>
    <w:rsid w:val="000B7FE0"/>
    <w:rsid w:val="000C03DF"/>
    <w:rsid w:val="000C1963"/>
    <w:rsid w:val="000C1C58"/>
    <w:rsid w:val="000C1EE5"/>
    <w:rsid w:val="000C21B5"/>
    <w:rsid w:val="000C2407"/>
    <w:rsid w:val="000C31DE"/>
    <w:rsid w:val="000C4638"/>
    <w:rsid w:val="000C4701"/>
    <w:rsid w:val="000C68C7"/>
    <w:rsid w:val="000C69DD"/>
    <w:rsid w:val="000C7416"/>
    <w:rsid w:val="000D0130"/>
    <w:rsid w:val="000D0DF6"/>
    <w:rsid w:val="000D355D"/>
    <w:rsid w:val="000D363A"/>
    <w:rsid w:val="000D3BE7"/>
    <w:rsid w:val="000D4B30"/>
    <w:rsid w:val="000D5BA7"/>
    <w:rsid w:val="000D6E55"/>
    <w:rsid w:val="000D710A"/>
    <w:rsid w:val="000D7916"/>
    <w:rsid w:val="000E0084"/>
    <w:rsid w:val="000E02CB"/>
    <w:rsid w:val="000E2A25"/>
    <w:rsid w:val="000E2F40"/>
    <w:rsid w:val="000E3730"/>
    <w:rsid w:val="000E4983"/>
    <w:rsid w:val="000E4D02"/>
    <w:rsid w:val="000E5F28"/>
    <w:rsid w:val="000E6C65"/>
    <w:rsid w:val="000E6E20"/>
    <w:rsid w:val="000E7112"/>
    <w:rsid w:val="000E79AB"/>
    <w:rsid w:val="000E79D3"/>
    <w:rsid w:val="000F01C3"/>
    <w:rsid w:val="000F038B"/>
    <w:rsid w:val="000F1A03"/>
    <w:rsid w:val="000F2251"/>
    <w:rsid w:val="000F29E3"/>
    <w:rsid w:val="000F37B0"/>
    <w:rsid w:val="000F3BBA"/>
    <w:rsid w:val="000F4B0B"/>
    <w:rsid w:val="000F4C9E"/>
    <w:rsid w:val="000F53CB"/>
    <w:rsid w:val="000F6546"/>
    <w:rsid w:val="001002CE"/>
    <w:rsid w:val="00100D16"/>
    <w:rsid w:val="0010128C"/>
    <w:rsid w:val="00101777"/>
    <w:rsid w:val="001035DC"/>
    <w:rsid w:val="0010368F"/>
    <w:rsid w:val="00103CCB"/>
    <w:rsid w:val="00105097"/>
    <w:rsid w:val="00105A19"/>
    <w:rsid w:val="00105AFA"/>
    <w:rsid w:val="001065D5"/>
    <w:rsid w:val="00107BDB"/>
    <w:rsid w:val="00107C49"/>
    <w:rsid w:val="00107C9B"/>
    <w:rsid w:val="00110233"/>
    <w:rsid w:val="00111A47"/>
    <w:rsid w:val="001120B1"/>
    <w:rsid w:val="00112905"/>
    <w:rsid w:val="00112D6E"/>
    <w:rsid w:val="00113CA5"/>
    <w:rsid w:val="00113F0E"/>
    <w:rsid w:val="00114B59"/>
    <w:rsid w:val="00114CDF"/>
    <w:rsid w:val="001159D0"/>
    <w:rsid w:val="001159EE"/>
    <w:rsid w:val="00115BD0"/>
    <w:rsid w:val="00115E31"/>
    <w:rsid w:val="00116241"/>
    <w:rsid w:val="00116DC1"/>
    <w:rsid w:val="001170CA"/>
    <w:rsid w:val="0011751D"/>
    <w:rsid w:val="00117C25"/>
    <w:rsid w:val="00120371"/>
    <w:rsid w:val="00121D28"/>
    <w:rsid w:val="0012275C"/>
    <w:rsid w:val="0012279A"/>
    <w:rsid w:val="00123C76"/>
    <w:rsid w:val="0012429A"/>
    <w:rsid w:val="001252C0"/>
    <w:rsid w:val="00125B2B"/>
    <w:rsid w:val="001265BA"/>
    <w:rsid w:val="00126BDB"/>
    <w:rsid w:val="00126EDE"/>
    <w:rsid w:val="00131506"/>
    <w:rsid w:val="00131567"/>
    <w:rsid w:val="001318D7"/>
    <w:rsid w:val="00131AE5"/>
    <w:rsid w:val="00131CF5"/>
    <w:rsid w:val="001321A1"/>
    <w:rsid w:val="00133A5A"/>
    <w:rsid w:val="00133CBC"/>
    <w:rsid w:val="00134272"/>
    <w:rsid w:val="00134F58"/>
    <w:rsid w:val="001357FA"/>
    <w:rsid w:val="001358CB"/>
    <w:rsid w:val="00136909"/>
    <w:rsid w:val="00136C08"/>
    <w:rsid w:val="001377BA"/>
    <w:rsid w:val="00140651"/>
    <w:rsid w:val="001410A2"/>
    <w:rsid w:val="00141BD7"/>
    <w:rsid w:val="0014254E"/>
    <w:rsid w:val="00143315"/>
    <w:rsid w:val="00143AE0"/>
    <w:rsid w:val="00143FD1"/>
    <w:rsid w:val="00144539"/>
    <w:rsid w:val="00144B88"/>
    <w:rsid w:val="001450CF"/>
    <w:rsid w:val="001463AD"/>
    <w:rsid w:val="0015042E"/>
    <w:rsid w:val="00151138"/>
    <w:rsid w:val="00151B60"/>
    <w:rsid w:val="00152381"/>
    <w:rsid w:val="001523CD"/>
    <w:rsid w:val="001532D2"/>
    <w:rsid w:val="001541AD"/>
    <w:rsid w:val="0015464B"/>
    <w:rsid w:val="00154ECA"/>
    <w:rsid w:val="00155B43"/>
    <w:rsid w:val="00155FCB"/>
    <w:rsid w:val="001563AB"/>
    <w:rsid w:val="00157570"/>
    <w:rsid w:val="00157B3C"/>
    <w:rsid w:val="00157CBF"/>
    <w:rsid w:val="0016049E"/>
    <w:rsid w:val="001606A2"/>
    <w:rsid w:val="00161B47"/>
    <w:rsid w:val="0016369E"/>
    <w:rsid w:val="00163776"/>
    <w:rsid w:val="00163830"/>
    <w:rsid w:val="00164020"/>
    <w:rsid w:val="00164039"/>
    <w:rsid w:val="00166997"/>
    <w:rsid w:val="00166AF8"/>
    <w:rsid w:val="00166D20"/>
    <w:rsid w:val="001673D2"/>
    <w:rsid w:val="00167440"/>
    <w:rsid w:val="001707A4"/>
    <w:rsid w:val="00170B31"/>
    <w:rsid w:val="0017170A"/>
    <w:rsid w:val="00171985"/>
    <w:rsid w:val="00171C28"/>
    <w:rsid w:val="001740A5"/>
    <w:rsid w:val="00174111"/>
    <w:rsid w:val="00176110"/>
    <w:rsid w:val="001763AB"/>
    <w:rsid w:val="00177367"/>
    <w:rsid w:val="00180796"/>
    <w:rsid w:val="00180A7B"/>
    <w:rsid w:val="0018163F"/>
    <w:rsid w:val="001816D1"/>
    <w:rsid w:val="00182BCF"/>
    <w:rsid w:val="0018354F"/>
    <w:rsid w:val="00183A76"/>
    <w:rsid w:val="00185D5E"/>
    <w:rsid w:val="001864C5"/>
    <w:rsid w:val="001866D4"/>
    <w:rsid w:val="00190442"/>
    <w:rsid w:val="00191A94"/>
    <w:rsid w:val="00191EE7"/>
    <w:rsid w:val="0019309B"/>
    <w:rsid w:val="0019374D"/>
    <w:rsid w:val="00193AEA"/>
    <w:rsid w:val="001945D6"/>
    <w:rsid w:val="00195236"/>
    <w:rsid w:val="00196229"/>
    <w:rsid w:val="00196647"/>
    <w:rsid w:val="00197A14"/>
    <w:rsid w:val="001A09E1"/>
    <w:rsid w:val="001A0EB4"/>
    <w:rsid w:val="001A0F4B"/>
    <w:rsid w:val="001A15D9"/>
    <w:rsid w:val="001A3A0C"/>
    <w:rsid w:val="001A482B"/>
    <w:rsid w:val="001A5753"/>
    <w:rsid w:val="001A67E5"/>
    <w:rsid w:val="001A6E57"/>
    <w:rsid w:val="001B1CE7"/>
    <w:rsid w:val="001B2000"/>
    <w:rsid w:val="001B2807"/>
    <w:rsid w:val="001B28B8"/>
    <w:rsid w:val="001B29C7"/>
    <w:rsid w:val="001B33AB"/>
    <w:rsid w:val="001B3738"/>
    <w:rsid w:val="001B3D16"/>
    <w:rsid w:val="001B4A66"/>
    <w:rsid w:val="001B4C82"/>
    <w:rsid w:val="001B6707"/>
    <w:rsid w:val="001B7784"/>
    <w:rsid w:val="001C076C"/>
    <w:rsid w:val="001C0ABC"/>
    <w:rsid w:val="001C0D05"/>
    <w:rsid w:val="001C113D"/>
    <w:rsid w:val="001C2441"/>
    <w:rsid w:val="001C274E"/>
    <w:rsid w:val="001C2A56"/>
    <w:rsid w:val="001C36B3"/>
    <w:rsid w:val="001C3D05"/>
    <w:rsid w:val="001C5051"/>
    <w:rsid w:val="001C52D4"/>
    <w:rsid w:val="001C55A6"/>
    <w:rsid w:val="001C5623"/>
    <w:rsid w:val="001C5A62"/>
    <w:rsid w:val="001C7427"/>
    <w:rsid w:val="001D0354"/>
    <w:rsid w:val="001D0479"/>
    <w:rsid w:val="001D1CE8"/>
    <w:rsid w:val="001D1D3A"/>
    <w:rsid w:val="001D22B6"/>
    <w:rsid w:val="001D3147"/>
    <w:rsid w:val="001D3713"/>
    <w:rsid w:val="001D3810"/>
    <w:rsid w:val="001D5072"/>
    <w:rsid w:val="001D5414"/>
    <w:rsid w:val="001D5B4B"/>
    <w:rsid w:val="001D5D64"/>
    <w:rsid w:val="001D71AF"/>
    <w:rsid w:val="001D7C52"/>
    <w:rsid w:val="001E46EC"/>
    <w:rsid w:val="001E4F81"/>
    <w:rsid w:val="001E6333"/>
    <w:rsid w:val="001E6634"/>
    <w:rsid w:val="001E6EEA"/>
    <w:rsid w:val="001E7176"/>
    <w:rsid w:val="001E777C"/>
    <w:rsid w:val="001F2758"/>
    <w:rsid w:val="001F28EC"/>
    <w:rsid w:val="001F2E44"/>
    <w:rsid w:val="001F33AA"/>
    <w:rsid w:val="001F37E5"/>
    <w:rsid w:val="001F6977"/>
    <w:rsid w:val="001F74BA"/>
    <w:rsid w:val="001F79E6"/>
    <w:rsid w:val="00200EFA"/>
    <w:rsid w:val="00201B1F"/>
    <w:rsid w:val="002035E9"/>
    <w:rsid w:val="002039BD"/>
    <w:rsid w:val="00203DA5"/>
    <w:rsid w:val="002044DA"/>
    <w:rsid w:val="00204E93"/>
    <w:rsid w:val="00204F56"/>
    <w:rsid w:val="00205293"/>
    <w:rsid w:val="002054BB"/>
    <w:rsid w:val="002071A7"/>
    <w:rsid w:val="002075E6"/>
    <w:rsid w:val="002108C6"/>
    <w:rsid w:val="00211200"/>
    <w:rsid w:val="002116FD"/>
    <w:rsid w:val="00211BDE"/>
    <w:rsid w:val="0021278E"/>
    <w:rsid w:val="00212C9C"/>
    <w:rsid w:val="002133F4"/>
    <w:rsid w:val="00214389"/>
    <w:rsid w:val="0021448B"/>
    <w:rsid w:val="00214F1C"/>
    <w:rsid w:val="00215318"/>
    <w:rsid w:val="0021566A"/>
    <w:rsid w:val="00215D53"/>
    <w:rsid w:val="00215FF3"/>
    <w:rsid w:val="00216022"/>
    <w:rsid w:val="00216C2F"/>
    <w:rsid w:val="0021737B"/>
    <w:rsid w:val="00217543"/>
    <w:rsid w:val="00217981"/>
    <w:rsid w:val="002201D5"/>
    <w:rsid w:val="0022103E"/>
    <w:rsid w:val="00221215"/>
    <w:rsid w:val="00222BCE"/>
    <w:rsid w:val="00223652"/>
    <w:rsid w:val="0022397E"/>
    <w:rsid w:val="00223D59"/>
    <w:rsid w:val="0022447D"/>
    <w:rsid w:val="00224F4E"/>
    <w:rsid w:val="002277CA"/>
    <w:rsid w:val="00227B63"/>
    <w:rsid w:val="00231C44"/>
    <w:rsid w:val="00232611"/>
    <w:rsid w:val="0023293E"/>
    <w:rsid w:val="00233519"/>
    <w:rsid w:val="00234C96"/>
    <w:rsid w:val="00235AB2"/>
    <w:rsid w:val="002367FD"/>
    <w:rsid w:val="00237C7F"/>
    <w:rsid w:val="00237D1F"/>
    <w:rsid w:val="00237DF9"/>
    <w:rsid w:val="00240088"/>
    <w:rsid w:val="002400A9"/>
    <w:rsid w:val="0024011A"/>
    <w:rsid w:val="0024013B"/>
    <w:rsid w:val="00241CB8"/>
    <w:rsid w:val="00242BB4"/>
    <w:rsid w:val="00242F6D"/>
    <w:rsid w:val="0024319C"/>
    <w:rsid w:val="002433FB"/>
    <w:rsid w:val="00244778"/>
    <w:rsid w:val="002447CC"/>
    <w:rsid w:val="00244BD9"/>
    <w:rsid w:val="00245723"/>
    <w:rsid w:val="00246054"/>
    <w:rsid w:val="0024709D"/>
    <w:rsid w:val="00247906"/>
    <w:rsid w:val="002505BD"/>
    <w:rsid w:val="00250F05"/>
    <w:rsid w:val="00251595"/>
    <w:rsid w:val="00252A28"/>
    <w:rsid w:val="00252DFC"/>
    <w:rsid w:val="00253783"/>
    <w:rsid w:val="002538DB"/>
    <w:rsid w:val="00253A5F"/>
    <w:rsid w:val="00253A90"/>
    <w:rsid w:val="00257754"/>
    <w:rsid w:val="00257B18"/>
    <w:rsid w:val="00257B74"/>
    <w:rsid w:val="00257D46"/>
    <w:rsid w:val="00260FA5"/>
    <w:rsid w:val="0026200F"/>
    <w:rsid w:val="00262287"/>
    <w:rsid w:val="002624B4"/>
    <w:rsid w:val="002630C1"/>
    <w:rsid w:val="0026317C"/>
    <w:rsid w:val="00263880"/>
    <w:rsid w:val="00264048"/>
    <w:rsid w:val="00266A3A"/>
    <w:rsid w:val="002716CE"/>
    <w:rsid w:val="002723DA"/>
    <w:rsid w:val="002729AE"/>
    <w:rsid w:val="002730B8"/>
    <w:rsid w:val="00273EDC"/>
    <w:rsid w:val="0027482A"/>
    <w:rsid w:val="00274FED"/>
    <w:rsid w:val="002774A9"/>
    <w:rsid w:val="00280798"/>
    <w:rsid w:val="00280887"/>
    <w:rsid w:val="00280A45"/>
    <w:rsid w:val="002811DD"/>
    <w:rsid w:val="002812CC"/>
    <w:rsid w:val="0028245C"/>
    <w:rsid w:val="00282475"/>
    <w:rsid w:val="002825A4"/>
    <w:rsid w:val="00282A4D"/>
    <w:rsid w:val="002832C1"/>
    <w:rsid w:val="00283978"/>
    <w:rsid w:val="00284319"/>
    <w:rsid w:val="00284362"/>
    <w:rsid w:val="00284612"/>
    <w:rsid w:val="00285169"/>
    <w:rsid w:val="00285299"/>
    <w:rsid w:val="002854BE"/>
    <w:rsid w:val="00285658"/>
    <w:rsid w:val="002858EE"/>
    <w:rsid w:val="002873EE"/>
    <w:rsid w:val="00287BA1"/>
    <w:rsid w:val="0029243E"/>
    <w:rsid w:val="00292523"/>
    <w:rsid w:val="002932EB"/>
    <w:rsid w:val="00293BC8"/>
    <w:rsid w:val="0029603B"/>
    <w:rsid w:val="002A02FC"/>
    <w:rsid w:val="002A1AA3"/>
    <w:rsid w:val="002A1F65"/>
    <w:rsid w:val="002A2327"/>
    <w:rsid w:val="002A25F8"/>
    <w:rsid w:val="002A2FA1"/>
    <w:rsid w:val="002A3340"/>
    <w:rsid w:val="002A3381"/>
    <w:rsid w:val="002A3B2D"/>
    <w:rsid w:val="002A593F"/>
    <w:rsid w:val="002A5E65"/>
    <w:rsid w:val="002A6447"/>
    <w:rsid w:val="002B0C4E"/>
    <w:rsid w:val="002B1121"/>
    <w:rsid w:val="002B1AC7"/>
    <w:rsid w:val="002B2BE0"/>
    <w:rsid w:val="002B46F1"/>
    <w:rsid w:val="002B47E6"/>
    <w:rsid w:val="002B49CC"/>
    <w:rsid w:val="002B4A58"/>
    <w:rsid w:val="002B6318"/>
    <w:rsid w:val="002C0255"/>
    <w:rsid w:val="002C0AD7"/>
    <w:rsid w:val="002C14F8"/>
    <w:rsid w:val="002C16C1"/>
    <w:rsid w:val="002C278E"/>
    <w:rsid w:val="002C28D2"/>
    <w:rsid w:val="002C2FD8"/>
    <w:rsid w:val="002C4EFE"/>
    <w:rsid w:val="002C6CBD"/>
    <w:rsid w:val="002C7165"/>
    <w:rsid w:val="002C743B"/>
    <w:rsid w:val="002C75E2"/>
    <w:rsid w:val="002C79E8"/>
    <w:rsid w:val="002D0492"/>
    <w:rsid w:val="002D07D5"/>
    <w:rsid w:val="002D118E"/>
    <w:rsid w:val="002D1793"/>
    <w:rsid w:val="002D1B43"/>
    <w:rsid w:val="002D25C1"/>
    <w:rsid w:val="002D431F"/>
    <w:rsid w:val="002D4356"/>
    <w:rsid w:val="002D4A76"/>
    <w:rsid w:val="002D55C3"/>
    <w:rsid w:val="002D5950"/>
    <w:rsid w:val="002D5A02"/>
    <w:rsid w:val="002D5D96"/>
    <w:rsid w:val="002E05A5"/>
    <w:rsid w:val="002E05D6"/>
    <w:rsid w:val="002E0B37"/>
    <w:rsid w:val="002E1412"/>
    <w:rsid w:val="002E2061"/>
    <w:rsid w:val="002E2301"/>
    <w:rsid w:val="002E2DF7"/>
    <w:rsid w:val="002E35C3"/>
    <w:rsid w:val="002E5339"/>
    <w:rsid w:val="002E549C"/>
    <w:rsid w:val="002E6689"/>
    <w:rsid w:val="002E6EB5"/>
    <w:rsid w:val="002F1EF8"/>
    <w:rsid w:val="002F228B"/>
    <w:rsid w:val="002F33A1"/>
    <w:rsid w:val="002F3B58"/>
    <w:rsid w:val="002F4778"/>
    <w:rsid w:val="002F507D"/>
    <w:rsid w:val="002F68C0"/>
    <w:rsid w:val="002F70B9"/>
    <w:rsid w:val="002F74FA"/>
    <w:rsid w:val="002F7AE6"/>
    <w:rsid w:val="003001EC"/>
    <w:rsid w:val="00300400"/>
    <w:rsid w:val="0030058C"/>
    <w:rsid w:val="0030067E"/>
    <w:rsid w:val="003009A9"/>
    <w:rsid w:val="00301BED"/>
    <w:rsid w:val="00301C63"/>
    <w:rsid w:val="00301FB7"/>
    <w:rsid w:val="003021C6"/>
    <w:rsid w:val="0030373B"/>
    <w:rsid w:val="003051E2"/>
    <w:rsid w:val="0030569A"/>
    <w:rsid w:val="00305A6C"/>
    <w:rsid w:val="00306A24"/>
    <w:rsid w:val="00307216"/>
    <w:rsid w:val="0030727B"/>
    <w:rsid w:val="0030748E"/>
    <w:rsid w:val="003075A8"/>
    <w:rsid w:val="003101EE"/>
    <w:rsid w:val="00310C43"/>
    <w:rsid w:val="003117D6"/>
    <w:rsid w:val="0031319E"/>
    <w:rsid w:val="00313633"/>
    <w:rsid w:val="003145C1"/>
    <w:rsid w:val="00314808"/>
    <w:rsid w:val="003156B1"/>
    <w:rsid w:val="0031630A"/>
    <w:rsid w:val="00316341"/>
    <w:rsid w:val="00316416"/>
    <w:rsid w:val="00316641"/>
    <w:rsid w:val="00320495"/>
    <w:rsid w:val="003204BB"/>
    <w:rsid w:val="00320888"/>
    <w:rsid w:val="00320A73"/>
    <w:rsid w:val="00320C1E"/>
    <w:rsid w:val="003223B2"/>
    <w:rsid w:val="00323540"/>
    <w:rsid w:val="00323A25"/>
    <w:rsid w:val="00324E06"/>
    <w:rsid w:val="0032536E"/>
    <w:rsid w:val="003257F1"/>
    <w:rsid w:val="0032590C"/>
    <w:rsid w:val="00325EC6"/>
    <w:rsid w:val="003263FB"/>
    <w:rsid w:val="00326508"/>
    <w:rsid w:val="003268D9"/>
    <w:rsid w:val="00326CBC"/>
    <w:rsid w:val="00327D7B"/>
    <w:rsid w:val="003307ED"/>
    <w:rsid w:val="00331D45"/>
    <w:rsid w:val="0033374D"/>
    <w:rsid w:val="0033598C"/>
    <w:rsid w:val="00335BDC"/>
    <w:rsid w:val="003369A4"/>
    <w:rsid w:val="00337C48"/>
    <w:rsid w:val="00337F90"/>
    <w:rsid w:val="00340304"/>
    <w:rsid w:val="003418F9"/>
    <w:rsid w:val="00343120"/>
    <w:rsid w:val="00343C4B"/>
    <w:rsid w:val="00343DA4"/>
    <w:rsid w:val="00343F95"/>
    <w:rsid w:val="0034491D"/>
    <w:rsid w:val="0034530C"/>
    <w:rsid w:val="00345CF8"/>
    <w:rsid w:val="00347FC0"/>
    <w:rsid w:val="00350164"/>
    <w:rsid w:val="003522FF"/>
    <w:rsid w:val="003523FD"/>
    <w:rsid w:val="0035411A"/>
    <w:rsid w:val="003549F6"/>
    <w:rsid w:val="00355944"/>
    <w:rsid w:val="00357B16"/>
    <w:rsid w:val="00357F8B"/>
    <w:rsid w:val="00360E48"/>
    <w:rsid w:val="003611AE"/>
    <w:rsid w:val="00362A73"/>
    <w:rsid w:val="00362D59"/>
    <w:rsid w:val="0036304A"/>
    <w:rsid w:val="00365648"/>
    <w:rsid w:val="00365857"/>
    <w:rsid w:val="00365E15"/>
    <w:rsid w:val="00366A73"/>
    <w:rsid w:val="00366DB0"/>
    <w:rsid w:val="0036752B"/>
    <w:rsid w:val="0037014A"/>
    <w:rsid w:val="00370431"/>
    <w:rsid w:val="00371563"/>
    <w:rsid w:val="00372229"/>
    <w:rsid w:val="00372781"/>
    <w:rsid w:val="00373133"/>
    <w:rsid w:val="003737D7"/>
    <w:rsid w:val="0037436D"/>
    <w:rsid w:val="00374E8D"/>
    <w:rsid w:val="00375993"/>
    <w:rsid w:val="003760D2"/>
    <w:rsid w:val="00376B4E"/>
    <w:rsid w:val="00376E69"/>
    <w:rsid w:val="00377D39"/>
    <w:rsid w:val="003804FB"/>
    <w:rsid w:val="0038056E"/>
    <w:rsid w:val="003806FB"/>
    <w:rsid w:val="00380EFA"/>
    <w:rsid w:val="00383411"/>
    <w:rsid w:val="0038343E"/>
    <w:rsid w:val="003836C8"/>
    <w:rsid w:val="003840B9"/>
    <w:rsid w:val="0038464F"/>
    <w:rsid w:val="00384BD2"/>
    <w:rsid w:val="003850A8"/>
    <w:rsid w:val="00385AA0"/>
    <w:rsid w:val="00387101"/>
    <w:rsid w:val="003875B6"/>
    <w:rsid w:val="00390865"/>
    <w:rsid w:val="00390C93"/>
    <w:rsid w:val="00390DF0"/>
    <w:rsid w:val="0039327C"/>
    <w:rsid w:val="00395469"/>
    <w:rsid w:val="00395695"/>
    <w:rsid w:val="003959C8"/>
    <w:rsid w:val="0039605D"/>
    <w:rsid w:val="00396294"/>
    <w:rsid w:val="00396C47"/>
    <w:rsid w:val="003A080A"/>
    <w:rsid w:val="003A189F"/>
    <w:rsid w:val="003A2A1C"/>
    <w:rsid w:val="003A3B46"/>
    <w:rsid w:val="003A54EA"/>
    <w:rsid w:val="003A61D0"/>
    <w:rsid w:val="003A6E13"/>
    <w:rsid w:val="003A71B1"/>
    <w:rsid w:val="003A7962"/>
    <w:rsid w:val="003B0ACD"/>
    <w:rsid w:val="003B15F2"/>
    <w:rsid w:val="003B1951"/>
    <w:rsid w:val="003B278E"/>
    <w:rsid w:val="003B331F"/>
    <w:rsid w:val="003B34B3"/>
    <w:rsid w:val="003B418C"/>
    <w:rsid w:val="003B4C79"/>
    <w:rsid w:val="003B5317"/>
    <w:rsid w:val="003B5564"/>
    <w:rsid w:val="003B5E60"/>
    <w:rsid w:val="003B6A2C"/>
    <w:rsid w:val="003B6F25"/>
    <w:rsid w:val="003B744F"/>
    <w:rsid w:val="003B7FD5"/>
    <w:rsid w:val="003C0C88"/>
    <w:rsid w:val="003C1505"/>
    <w:rsid w:val="003C16F2"/>
    <w:rsid w:val="003C27B6"/>
    <w:rsid w:val="003C31FC"/>
    <w:rsid w:val="003C400E"/>
    <w:rsid w:val="003C4C45"/>
    <w:rsid w:val="003C507B"/>
    <w:rsid w:val="003C5252"/>
    <w:rsid w:val="003C540A"/>
    <w:rsid w:val="003C5993"/>
    <w:rsid w:val="003C5CD3"/>
    <w:rsid w:val="003C644A"/>
    <w:rsid w:val="003C6815"/>
    <w:rsid w:val="003C6AF1"/>
    <w:rsid w:val="003C7136"/>
    <w:rsid w:val="003C771B"/>
    <w:rsid w:val="003C7E04"/>
    <w:rsid w:val="003D0AF3"/>
    <w:rsid w:val="003D0E9A"/>
    <w:rsid w:val="003D169C"/>
    <w:rsid w:val="003D1CC9"/>
    <w:rsid w:val="003D2F9C"/>
    <w:rsid w:val="003D444F"/>
    <w:rsid w:val="003D447C"/>
    <w:rsid w:val="003D47D6"/>
    <w:rsid w:val="003D5FF8"/>
    <w:rsid w:val="003D7999"/>
    <w:rsid w:val="003E0895"/>
    <w:rsid w:val="003E0FD1"/>
    <w:rsid w:val="003E1039"/>
    <w:rsid w:val="003E12FB"/>
    <w:rsid w:val="003E1708"/>
    <w:rsid w:val="003E2C5B"/>
    <w:rsid w:val="003E2FF3"/>
    <w:rsid w:val="003E46AC"/>
    <w:rsid w:val="003E5C9A"/>
    <w:rsid w:val="003E5DC8"/>
    <w:rsid w:val="003E6A91"/>
    <w:rsid w:val="003E6DEA"/>
    <w:rsid w:val="003E792D"/>
    <w:rsid w:val="003E7D4D"/>
    <w:rsid w:val="003F092B"/>
    <w:rsid w:val="003F0BEC"/>
    <w:rsid w:val="003F1385"/>
    <w:rsid w:val="003F44E8"/>
    <w:rsid w:val="003F5437"/>
    <w:rsid w:val="003F5AFB"/>
    <w:rsid w:val="003F6359"/>
    <w:rsid w:val="003F6CFE"/>
    <w:rsid w:val="003F7445"/>
    <w:rsid w:val="003F7BE3"/>
    <w:rsid w:val="00400893"/>
    <w:rsid w:val="00400FC3"/>
    <w:rsid w:val="00402999"/>
    <w:rsid w:val="00402B0A"/>
    <w:rsid w:val="0040379E"/>
    <w:rsid w:val="00404501"/>
    <w:rsid w:val="00405997"/>
    <w:rsid w:val="00405B89"/>
    <w:rsid w:val="00406383"/>
    <w:rsid w:val="0040732A"/>
    <w:rsid w:val="00407363"/>
    <w:rsid w:val="004113C6"/>
    <w:rsid w:val="004116D8"/>
    <w:rsid w:val="004118B4"/>
    <w:rsid w:val="00412065"/>
    <w:rsid w:val="00412623"/>
    <w:rsid w:val="004127FB"/>
    <w:rsid w:val="004144AF"/>
    <w:rsid w:val="00416C00"/>
    <w:rsid w:val="00416E9A"/>
    <w:rsid w:val="0041709A"/>
    <w:rsid w:val="00421ABC"/>
    <w:rsid w:val="00421E30"/>
    <w:rsid w:val="00421F86"/>
    <w:rsid w:val="00424BB4"/>
    <w:rsid w:val="00424DD6"/>
    <w:rsid w:val="00425BD0"/>
    <w:rsid w:val="00425F7F"/>
    <w:rsid w:val="004264DE"/>
    <w:rsid w:val="004267C1"/>
    <w:rsid w:val="00426BA2"/>
    <w:rsid w:val="00427A3F"/>
    <w:rsid w:val="00430227"/>
    <w:rsid w:val="00430470"/>
    <w:rsid w:val="00430888"/>
    <w:rsid w:val="00430B4B"/>
    <w:rsid w:val="0043114F"/>
    <w:rsid w:val="004338B3"/>
    <w:rsid w:val="00434326"/>
    <w:rsid w:val="00434874"/>
    <w:rsid w:val="0043699A"/>
    <w:rsid w:val="004374D2"/>
    <w:rsid w:val="00440DE9"/>
    <w:rsid w:val="00440F64"/>
    <w:rsid w:val="0044154B"/>
    <w:rsid w:val="0044157B"/>
    <w:rsid w:val="0044274C"/>
    <w:rsid w:val="0044285F"/>
    <w:rsid w:val="00442B83"/>
    <w:rsid w:val="00445649"/>
    <w:rsid w:val="0044587A"/>
    <w:rsid w:val="0044799A"/>
    <w:rsid w:val="00447B80"/>
    <w:rsid w:val="0045040F"/>
    <w:rsid w:val="00451447"/>
    <w:rsid w:val="004518F2"/>
    <w:rsid w:val="00452246"/>
    <w:rsid w:val="00453256"/>
    <w:rsid w:val="00454F5B"/>
    <w:rsid w:val="004554F8"/>
    <w:rsid w:val="00455CC1"/>
    <w:rsid w:val="00460485"/>
    <w:rsid w:val="00461A37"/>
    <w:rsid w:val="00462846"/>
    <w:rsid w:val="00462B3B"/>
    <w:rsid w:val="00462B54"/>
    <w:rsid w:val="00462E68"/>
    <w:rsid w:val="004630AA"/>
    <w:rsid w:val="00464342"/>
    <w:rsid w:val="004646CC"/>
    <w:rsid w:val="00466AF3"/>
    <w:rsid w:val="00467164"/>
    <w:rsid w:val="004671F8"/>
    <w:rsid w:val="004672FB"/>
    <w:rsid w:val="004677E4"/>
    <w:rsid w:val="00467CE0"/>
    <w:rsid w:val="004719E1"/>
    <w:rsid w:val="0047324C"/>
    <w:rsid w:val="00473639"/>
    <w:rsid w:val="00475C5C"/>
    <w:rsid w:val="00477D50"/>
    <w:rsid w:val="004801B8"/>
    <w:rsid w:val="00481972"/>
    <w:rsid w:val="00482D0F"/>
    <w:rsid w:val="00485471"/>
    <w:rsid w:val="004864CD"/>
    <w:rsid w:val="0049138F"/>
    <w:rsid w:val="0049234C"/>
    <w:rsid w:val="0049251F"/>
    <w:rsid w:val="0049368B"/>
    <w:rsid w:val="0049382C"/>
    <w:rsid w:val="00496216"/>
    <w:rsid w:val="00496ED7"/>
    <w:rsid w:val="004A0325"/>
    <w:rsid w:val="004A0566"/>
    <w:rsid w:val="004A06AE"/>
    <w:rsid w:val="004A0FC1"/>
    <w:rsid w:val="004A23BD"/>
    <w:rsid w:val="004A30E2"/>
    <w:rsid w:val="004A324B"/>
    <w:rsid w:val="004A4107"/>
    <w:rsid w:val="004A4B7B"/>
    <w:rsid w:val="004A52F8"/>
    <w:rsid w:val="004A6799"/>
    <w:rsid w:val="004A7019"/>
    <w:rsid w:val="004A7628"/>
    <w:rsid w:val="004B3344"/>
    <w:rsid w:val="004B3B08"/>
    <w:rsid w:val="004B4190"/>
    <w:rsid w:val="004B47E7"/>
    <w:rsid w:val="004B501F"/>
    <w:rsid w:val="004B77F1"/>
    <w:rsid w:val="004B791D"/>
    <w:rsid w:val="004B7DC3"/>
    <w:rsid w:val="004C057D"/>
    <w:rsid w:val="004C192E"/>
    <w:rsid w:val="004C1FBB"/>
    <w:rsid w:val="004C323B"/>
    <w:rsid w:val="004C38C6"/>
    <w:rsid w:val="004C3F91"/>
    <w:rsid w:val="004C3FDB"/>
    <w:rsid w:val="004C4187"/>
    <w:rsid w:val="004C41DC"/>
    <w:rsid w:val="004C4B2A"/>
    <w:rsid w:val="004C4DF7"/>
    <w:rsid w:val="004C4E76"/>
    <w:rsid w:val="004C507E"/>
    <w:rsid w:val="004C71A4"/>
    <w:rsid w:val="004C74D7"/>
    <w:rsid w:val="004C79EB"/>
    <w:rsid w:val="004D0ADF"/>
    <w:rsid w:val="004D2426"/>
    <w:rsid w:val="004D2C4B"/>
    <w:rsid w:val="004D3DC0"/>
    <w:rsid w:val="004D4A4E"/>
    <w:rsid w:val="004D6092"/>
    <w:rsid w:val="004D65D3"/>
    <w:rsid w:val="004D6D58"/>
    <w:rsid w:val="004E0403"/>
    <w:rsid w:val="004E1058"/>
    <w:rsid w:val="004E2528"/>
    <w:rsid w:val="004E2D4E"/>
    <w:rsid w:val="004E31B3"/>
    <w:rsid w:val="004E4599"/>
    <w:rsid w:val="004E4A88"/>
    <w:rsid w:val="004E4FEF"/>
    <w:rsid w:val="004E58D2"/>
    <w:rsid w:val="004E598E"/>
    <w:rsid w:val="004E61C1"/>
    <w:rsid w:val="004F0821"/>
    <w:rsid w:val="004F0F1F"/>
    <w:rsid w:val="004F0F8E"/>
    <w:rsid w:val="004F1C2D"/>
    <w:rsid w:val="004F2821"/>
    <w:rsid w:val="004F4A3D"/>
    <w:rsid w:val="004F612F"/>
    <w:rsid w:val="004F69C3"/>
    <w:rsid w:val="004F6E0C"/>
    <w:rsid w:val="004F71E3"/>
    <w:rsid w:val="004F7DDA"/>
    <w:rsid w:val="0050035D"/>
    <w:rsid w:val="005009AB"/>
    <w:rsid w:val="0050224A"/>
    <w:rsid w:val="00502A21"/>
    <w:rsid w:val="00502B04"/>
    <w:rsid w:val="00502BEB"/>
    <w:rsid w:val="0050302C"/>
    <w:rsid w:val="00505192"/>
    <w:rsid w:val="00505F73"/>
    <w:rsid w:val="0050691D"/>
    <w:rsid w:val="00506B61"/>
    <w:rsid w:val="00506F0C"/>
    <w:rsid w:val="00507480"/>
    <w:rsid w:val="005105B2"/>
    <w:rsid w:val="005106FD"/>
    <w:rsid w:val="00511B40"/>
    <w:rsid w:val="00513796"/>
    <w:rsid w:val="00513C95"/>
    <w:rsid w:val="00514203"/>
    <w:rsid w:val="0051464D"/>
    <w:rsid w:val="005152B7"/>
    <w:rsid w:val="0051643C"/>
    <w:rsid w:val="00516545"/>
    <w:rsid w:val="00516E7D"/>
    <w:rsid w:val="00517313"/>
    <w:rsid w:val="00517843"/>
    <w:rsid w:val="0051789C"/>
    <w:rsid w:val="00517A0F"/>
    <w:rsid w:val="005216EB"/>
    <w:rsid w:val="0052262F"/>
    <w:rsid w:val="00522DEC"/>
    <w:rsid w:val="00525B3A"/>
    <w:rsid w:val="0052666E"/>
    <w:rsid w:val="00526854"/>
    <w:rsid w:val="00527A73"/>
    <w:rsid w:val="005305DF"/>
    <w:rsid w:val="00530BDF"/>
    <w:rsid w:val="00530E53"/>
    <w:rsid w:val="00531230"/>
    <w:rsid w:val="00531A07"/>
    <w:rsid w:val="00531BA7"/>
    <w:rsid w:val="0053216A"/>
    <w:rsid w:val="00532B45"/>
    <w:rsid w:val="00532C6D"/>
    <w:rsid w:val="005333B9"/>
    <w:rsid w:val="005333F6"/>
    <w:rsid w:val="00534E53"/>
    <w:rsid w:val="00535D67"/>
    <w:rsid w:val="00535F96"/>
    <w:rsid w:val="00536753"/>
    <w:rsid w:val="00536B6A"/>
    <w:rsid w:val="005401F7"/>
    <w:rsid w:val="00540418"/>
    <w:rsid w:val="00540BAE"/>
    <w:rsid w:val="0054160D"/>
    <w:rsid w:val="0054245D"/>
    <w:rsid w:val="0054292D"/>
    <w:rsid w:val="0054469C"/>
    <w:rsid w:val="00544CB4"/>
    <w:rsid w:val="00545146"/>
    <w:rsid w:val="00546BF7"/>
    <w:rsid w:val="00547CE3"/>
    <w:rsid w:val="00547ED1"/>
    <w:rsid w:val="0055119C"/>
    <w:rsid w:val="005539C1"/>
    <w:rsid w:val="00553B18"/>
    <w:rsid w:val="0055405B"/>
    <w:rsid w:val="005545A7"/>
    <w:rsid w:val="005549F5"/>
    <w:rsid w:val="00554B9A"/>
    <w:rsid w:val="00554C6A"/>
    <w:rsid w:val="00555D12"/>
    <w:rsid w:val="005564E6"/>
    <w:rsid w:val="005566C0"/>
    <w:rsid w:val="00556BB3"/>
    <w:rsid w:val="00556CF0"/>
    <w:rsid w:val="00557A3B"/>
    <w:rsid w:val="0056007F"/>
    <w:rsid w:val="00560B74"/>
    <w:rsid w:val="00560C5E"/>
    <w:rsid w:val="00562319"/>
    <w:rsid w:val="00563ADD"/>
    <w:rsid w:val="00564D9F"/>
    <w:rsid w:val="00565807"/>
    <w:rsid w:val="005659D7"/>
    <w:rsid w:val="00566006"/>
    <w:rsid w:val="005666FE"/>
    <w:rsid w:val="00566A5F"/>
    <w:rsid w:val="0056782D"/>
    <w:rsid w:val="00570C10"/>
    <w:rsid w:val="00572D46"/>
    <w:rsid w:val="00572F47"/>
    <w:rsid w:val="00572FB7"/>
    <w:rsid w:val="00574978"/>
    <w:rsid w:val="00574984"/>
    <w:rsid w:val="00576333"/>
    <w:rsid w:val="005770FC"/>
    <w:rsid w:val="00580253"/>
    <w:rsid w:val="00581303"/>
    <w:rsid w:val="0058193F"/>
    <w:rsid w:val="00581F73"/>
    <w:rsid w:val="0058358C"/>
    <w:rsid w:val="005839A9"/>
    <w:rsid w:val="00583AA2"/>
    <w:rsid w:val="00585215"/>
    <w:rsid w:val="00585A05"/>
    <w:rsid w:val="00586699"/>
    <w:rsid w:val="00586DBB"/>
    <w:rsid w:val="00587079"/>
    <w:rsid w:val="00587F6A"/>
    <w:rsid w:val="0059091D"/>
    <w:rsid w:val="005924AB"/>
    <w:rsid w:val="005948A1"/>
    <w:rsid w:val="00595BE5"/>
    <w:rsid w:val="00596B18"/>
    <w:rsid w:val="00596C25"/>
    <w:rsid w:val="00596F75"/>
    <w:rsid w:val="00597461"/>
    <w:rsid w:val="00597D9A"/>
    <w:rsid w:val="005A17D0"/>
    <w:rsid w:val="005A182C"/>
    <w:rsid w:val="005A194E"/>
    <w:rsid w:val="005A1F73"/>
    <w:rsid w:val="005A205F"/>
    <w:rsid w:val="005A578F"/>
    <w:rsid w:val="005A5CF7"/>
    <w:rsid w:val="005A5DED"/>
    <w:rsid w:val="005A6A98"/>
    <w:rsid w:val="005A6B91"/>
    <w:rsid w:val="005A6C2A"/>
    <w:rsid w:val="005B008B"/>
    <w:rsid w:val="005B1615"/>
    <w:rsid w:val="005B1B9E"/>
    <w:rsid w:val="005B3D5B"/>
    <w:rsid w:val="005B47A7"/>
    <w:rsid w:val="005B523B"/>
    <w:rsid w:val="005B571F"/>
    <w:rsid w:val="005B5DAD"/>
    <w:rsid w:val="005B61E1"/>
    <w:rsid w:val="005B6D6B"/>
    <w:rsid w:val="005C1E1C"/>
    <w:rsid w:val="005C3E2E"/>
    <w:rsid w:val="005C4B69"/>
    <w:rsid w:val="005C6E24"/>
    <w:rsid w:val="005C7B35"/>
    <w:rsid w:val="005D08CA"/>
    <w:rsid w:val="005D0AB2"/>
    <w:rsid w:val="005D10C0"/>
    <w:rsid w:val="005D1D39"/>
    <w:rsid w:val="005D1DA8"/>
    <w:rsid w:val="005D2387"/>
    <w:rsid w:val="005D2D0F"/>
    <w:rsid w:val="005D3CCB"/>
    <w:rsid w:val="005D4EB3"/>
    <w:rsid w:val="005D554D"/>
    <w:rsid w:val="005D66D1"/>
    <w:rsid w:val="005E0E25"/>
    <w:rsid w:val="005E1381"/>
    <w:rsid w:val="005E167C"/>
    <w:rsid w:val="005E208A"/>
    <w:rsid w:val="005E3A5D"/>
    <w:rsid w:val="005E43DE"/>
    <w:rsid w:val="005E5458"/>
    <w:rsid w:val="005E62D4"/>
    <w:rsid w:val="005E6AA6"/>
    <w:rsid w:val="005E7911"/>
    <w:rsid w:val="005E7F9E"/>
    <w:rsid w:val="005F0835"/>
    <w:rsid w:val="005F0C9C"/>
    <w:rsid w:val="005F0F15"/>
    <w:rsid w:val="005F2CC7"/>
    <w:rsid w:val="005F38AB"/>
    <w:rsid w:val="005F3E38"/>
    <w:rsid w:val="005F4556"/>
    <w:rsid w:val="005F4736"/>
    <w:rsid w:val="005F5B7C"/>
    <w:rsid w:val="005F6534"/>
    <w:rsid w:val="005F7459"/>
    <w:rsid w:val="005F76C6"/>
    <w:rsid w:val="005F78E3"/>
    <w:rsid w:val="005F7F8B"/>
    <w:rsid w:val="00600ACB"/>
    <w:rsid w:val="00601AE9"/>
    <w:rsid w:val="0060294B"/>
    <w:rsid w:val="00603382"/>
    <w:rsid w:val="006039BD"/>
    <w:rsid w:val="00603B0C"/>
    <w:rsid w:val="0060584C"/>
    <w:rsid w:val="00610715"/>
    <w:rsid w:val="00610D84"/>
    <w:rsid w:val="0061124D"/>
    <w:rsid w:val="00611432"/>
    <w:rsid w:val="00613008"/>
    <w:rsid w:val="0061309D"/>
    <w:rsid w:val="0061310F"/>
    <w:rsid w:val="006133D1"/>
    <w:rsid w:val="00614A71"/>
    <w:rsid w:val="00614CF6"/>
    <w:rsid w:val="0061564F"/>
    <w:rsid w:val="00615C26"/>
    <w:rsid w:val="006160F0"/>
    <w:rsid w:val="0061778E"/>
    <w:rsid w:val="00617AB6"/>
    <w:rsid w:val="00620427"/>
    <w:rsid w:val="006204C9"/>
    <w:rsid w:val="00622625"/>
    <w:rsid w:val="00622E6A"/>
    <w:rsid w:val="00622F70"/>
    <w:rsid w:val="00623484"/>
    <w:rsid w:val="006244A5"/>
    <w:rsid w:val="00624576"/>
    <w:rsid w:val="00624E11"/>
    <w:rsid w:val="00625A2E"/>
    <w:rsid w:val="00626131"/>
    <w:rsid w:val="006272DD"/>
    <w:rsid w:val="006273A1"/>
    <w:rsid w:val="0062774B"/>
    <w:rsid w:val="006306FF"/>
    <w:rsid w:val="00630CC4"/>
    <w:rsid w:val="006320DF"/>
    <w:rsid w:val="00633450"/>
    <w:rsid w:val="006341F2"/>
    <w:rsid w:val="006347BB"/>
    <w:rsid w:val="006349DA"/>
    <w:rsid w:val="00634DF7"/>
    <w:rsid w:val="00634E98"/>
    <w:rsid w:val="00635489"/>
    <w:rsid w:val="006375E5"/>
    <w:rsid w:val="00637797"/>
    <w:rsid w:val="00637F66"/>
    <w:rsid w:val="006406CF"/>
    <w:rsid w:val="006419A0"/>
    <w:rsid w:val="00641B73"/>
    <w:rsid w:val="00642086"/>
    <w:rsid w:val="006427C8"/>
    <w:rsid w:val="006444B5"/>
    <w:rsid w:val="006448AD"/>
    <w:rsid w:val="00645F5F"/>
    <w:rsid w:val="00646DCC"/>
    <w:rsid w:val="006473F8"/>
    <w:rsid w:val="006515DE"/>
    <w:rsid w:val="00652453"/>
    <w:rsid w:val="00653293"/>
    <w:rsid w:val="00653D51"/>
    <w:rsid w:val="00654272"/>
    <w:rsid w:val="00654696"/>
    <w:rsid w:val="006548BC"/>
    <w:rsid w:val="00655D40"/>
    <w:rsid w:val="006562A2"/>
    <w:rsid w:val="00656309"/>
    <w:rsid w:val="00656788"/>
    <w:rsid w:val="00656FDC"/>
    <w:rsid w:val="0065777C"/>
    <w:rsid w:val="00657EC7"/>
    <w:rsid w:val="0066068C"/>
    <w:rsid w:val="00661BD3"/>
    <w:rsid w:val="00662F9F"/>
    <w:rsid w:val="006633F6"/>
    <w:rsid w:val="006641FA"/>
    <w:rsid w:val="00665933"/>
    <w:rsid w:val="00665A9A"/>
    <w:rsid w:val="006667A4"/>
    <w:rsid w:val="00670935"/>
    <w:rsid w:val="006729DA"/>
    <w:rsid w:val="006750F6"/>
    <w:rsid w:val="00675405"/>
    <w:rsid w:val="006760B0"/>
    <w:rsid w:val="006760D2"/>
    <w:rsid w:val="00676B24"/>
    <w:rsid w:val="0067702E"/>
    <w:rsid w:val="006779C3"/>
    <w:rsid w:val="00677AEA"/>
    <w:rsid w:val="006815F9"/>
    <w:rsid w:val="00681613"/>
    <w:rsid w:val="00682087"/>
    <w:rsid w:val="006822CF"/>
    <w:rsid w:val="006836E3"/>
    <w:rsid w:val="00683CE0"/>
    <w:rsid w:val="006846C5"/>
    <w:rsid w:val="00684BB6"/>
    <w:rsid w:val="00685291"/>
    <w:rsid w:val="00685FC3"/>
    <w:rsid w:val="00686241"/>
    <w:rsid w:val="006869DA"/>
    <w:rsid w:val="00692382"/>
    <w:rsid w:val="00692449"/>
    <w:rsid w:val="006928F2"/>
    <w:rsid w:val="006934CD"/>
    <w:rsid w:val="006946CD"/>
    <w:rsid w:val="006959F8"/>
    <w:rsid w:val="00695D24"/>
    <w:rsid w:val="006967A8"/>
    <w:rsid w:val="006970B2"/>
    <w:rsid w:val="006978E3"/>
    <w:rsid w:val="00697B93"/>
    <w:rsid w:val="006A0D8D"/>
    <w:rsid w:val="006A2BE5"/>
    <w:rsid w:val="006A2E04"/>
    <w:rsid w:val="006A389F"/>
    <w:rsid w:val="006A3E43"/>
    <w:rsid w:val="006A4BAC"/>
    <w:rsid w:val="006A5EF5"/>
    <w:rsid w:val="006A6509"/>
    <w:rsid w:val="006A74A1"/>
    <w:rsid w:val="006A76F5"/>
    <w:rsid w:val="006A780E"/>
    <w:rsid w:val="006A78D5"/>
    <w:rsid w:val="006B000C"/>
    <w:rsid w:val="006B0026"/>
    <w:rsid w:val="006B0A66"/>
    <w:rsid w:val="006B0C19"/>
    <w:rsid w:val="006B0C7D"/>
    <w:rsid w:val="006B0E50"/>
    <w:rsid w:val="006B0FBF"/>
    <w:rsid w:val="006B258F"/>
    <w:rsid w:val="006B2E19"/>
    <w:rsid w:val="006B3581"/>
    <w:rsid w:val="006B45D1"/>
    <w:rsid w:val="006B7371"/>
    <w:rsid w:val="006C0B6E"/>
    <w:rsid w:val="006C14F2"/>
    <w:rsid w:val="006C37F4"/>
    <w:rsid w:val="006C3941"/>
    <w:rsid w:val="006C3F8A"/>
    <w:rsid w:val="006C41E9"/>
    <w:rsid w:val="006C445E"/>
    <w:rsid w:val="006C4EBA"/>
    <w:rsid w:val="006C5350"/>
    <w:rsid w:val="006C60E3"/>
    <w:rsid w:val="006C6365"/>
    <w:rsid w:val="006C7A2C"/>
    <w:rsid w:val="006D1D1D"/>
    <w:rsid w:val="006D2B95"/>
    <w:rsid w:val="006D3F51"/>
    <w:rsid w:val="006D4234"/>
    <w:rsid w:val="006D44B4"/>
    <w:rsid w:val="006D4717"/>
    <w:rsid w:val="006D48BC"/>
    <w:rsid w:val="006D4B55"/>
    <w:rsid w:val="006D52F7"/>
    <w:rsid w:val="006D55BE"/>
    <w:rsid w:val="006D5F04"/>
    <w:rsid w:val="006E0239"/>
    <w:rsid w:val="006E0C2F"/>
    <w:rsid w:val="006E16F9"/>
    <w:rsid w:val="006E1B96"/>
    <w:rsid w:val="006E1E1F"/>
    <w:rsid w:val="006E204D"/>
    <w:rsid w:val="006E43F4"/>
    <w:rsid w:val="006E47B1"/>
    <w:rsid w:val="006F0C2E"/>
    <w:rsid w:val="006F0C75"/>
    <w:rsid w:val="006F115E"/>
    <w:rsid w:val="006F1411"/>
    <w:rsid w:val="006F43F2"/>
    <w:rsid w:val="006F460F"/>
    <w:rsid w:val="006F46DF"/>
    <w:rsid w:val="006F4B08"/>
    <w:rsid w:val="006F7AD0"/>
    <w:rsid w:val="00700438"/>
    <w:rsid w:val="00701024"/>
    <w:rsid w:val="00701E83"/>
    <w:rsid w:val="007028D9"/>
    <w:rsid w:val="00703069"/>
    <w:rsid w:val="00703910"/>
    <w:rsid w:val="00704A87"/>
    <w:rsid w:val="00705131"/>
    <w:rsid w:val="007061CA"/>
    <w:rsid w:val="00707AC6"/>
    <w:rsid w:val="0071129D"/>
    <w:rsid w:val="00712899"/>
    <w:rsid w:val="007131A4"/>
    <w:rsid w:val="007138FC"/>
    <w:rsid w:val="00714760"/>
    <w:rsid w:val="007170CB"/>
    <w:rsid w:val="00717B4B"/>
    <w:rsid w:val="0072207B"/>
    <w:rsid w:val="007227E7"/>
    <w:rsid w:val="00722C07"/>
    <w:rsid w:val="007240CE"/>
    <w:rsid w:val="00724506"/>
    <w:rsid w:val="00725E0B"/>
    <w:rsid w:val="00726ED0"/>
    <w:rsid w:val="00727A50"/>
    <w:rsid w:val="00730741"/>
    <w:rsid w:val="007318D5"/>
    <w:rsid w:val="00731C10"/>
    <w:rsid w:val="007324BF"/>
    <w:rsid w:val="00733366"/>
    <w:rsid w:val="007333F8"/>
    <w:rsid w:val="007340A6"/>
    <w:rsid w:val="007345A3"/>
    <w:rsid w:val="007345FC"/>
    <w:rsid w:val="00735150"/>
    <w:rsid w:val="0073564D"/>
    <w:rsid w:val="00735740"/>
    <w:rsid w:val="007368AE"/>
    <w:rsid w:val="00736DBC"/>
    <w:rsid w:val="00737578"/>
    <w:rsid w:val="007379B0"/>
    <w:rsid w:val="0074085D"/>
    <w:rsid w:val="00740D18"/>
    <w:rsid w:val="0074109C"/>
    <w:rsid w:val="00741835"/>
    <w:rsid w:val="007421CC"/>
    <w:rsid w:val="0074481C"/>
    <w:rsid w:val="0074548C"/>
    <w:rsid w:val="007461C2"/>
    <w:rsid w:val="00746794"/>
    <w:rsid w:val="00746A8C"/>
    <w:rsid w:val="00746B7A"/>
    <w:rsid w:val="00746CFF"/>
    <w:rsid w:val="00746DD3"/>
    <w:rsid w:val="00746F04"/>
    <w:rsid w:val="007471DA"/>
    <w:rsid w:val="0074756E"/>
    <w:rsid w:val="00747A70"/>
    <w:rsid w:val="00747F36"/>
    <w:rsid w:val="00750549"/>
    <w:rsid w:val="007507F8"/>
    <w:rsid w:val="00751311"/>
    <w:rsid w:val="00751466"/>
    <w:rsid w:val="0075171D"/>
    <w:rsid w:val="00752BF0"/>
    <w:rsid w:val="00753C12"/>
    <w:rsid w:val="00754617"/>
    <w:rsid w:val="007560D2"/>
    <w:rsid w:val="0075753E"/>
    <w:rsid w:val="00760446"/>
    <w:rsid w:val="007629DD"/>
    <w:rsid w:val="00763A2B"/>
    <w:rsid w:val="00763B08"/>
    <w:rsid w:val="00764029"/>
    <w:rsid w:val="00765070"/>
    <w:rsid w:val="007650B7"/>
    <w:rsid w:val="007663F5"/>
    <w:rsid w:val="00766A74"/>
    <w:rsid w:val="007678D4"/>
    <w:rsid w:val="007705A0"/>
    <w:rsid w:val="00771FC2"/>
    <w:rsid w:val="0077282E"/>
    <w:rsid w:val="00772FEA"/>
    <w:rsid w:val="0077328E"/>
    <w:rsid w:val="00774BF8"/>
    <w:rsid w:val="007754EF"/>
    <w:rsid w:val="00775DC5"/>
    <w:rsid w:val="00780190"/>
    <w:rsid w:val="007809B5"/>
    <w:rsid w:val="00781C7C"/>
    <w:rsid w:val="00783AAA"/>
    <w:rsid w:val="007849FD"/>
    <w:rsid w:val="00784F84"/>
    <w:rsid w:val="00786C9F"/>
    <w:rsid w:val="00786D67"/>
    <w:rsid w:val="00786E52"/>
    <w:rsid w:val="007900CB"/>
    <w:rsid w:val="007908E2"/>
    <w:rsid w:val="00790FC3"/>
    <w:rsid w:val="007927BE"/>
    <w:rsid w:val="00793082"/>
    <w:rsid w:val="00794853"/>
    <w:rsid w:val="00794D8E"/>
    <w:rsid w:val="00796785"/>
    <w:rsid w:val="007977C2"/>
    <w:rsid w:val="007A0B87"/>
    <w:rsid w:val="007A2DAD"/>
    <w:rsid w:val="007A412C"/>
    <w:rsid w:val="007A5260"/>
    <w:rsid w:val="007A53B5"/>
    <w:rsid w:val="007B014A"/>
    <w:rsid w:val="007B03C5"/>
    <w:rsid w:val="007B0D0F"/>
    <w:rsid w:val="007B1080"/>
    <w:rsid w:val="007B1B25"/>
    <w:rsid w:val="007B2D06"/>
    <w:rsid w:val="007B49B4"/>
    <w:rsid w:val="007B5D29"/>
    <w:rsid w:val="007B6AD7"/>
    <w:rsid w:val="007B7672"/>
    <w:rsid w:val="007B7E00"/>
    <w:rsid w:val="007C089D"/>
    <w:rsid w:val="007C125A"/>
    <w:rsid w:val="007C2F25"/>
    <w:rsid w:val="007C32D3"/>
    <w:rsid w:val="007C4D21"/>
    <w:rsid w:val="007C5C1D"/>
    <w:rsid w:val="007C5EA5"/>
    <w:rsid w:val="007C6451"/>
    <w:rsid w:val="007C766C"/>
    <w:rsid w:val="007C79FF"/>
    <w:rsid w:val="007D1156"/>
    <w:rsid w:val="007D1AB3"/>
    <w:rsid w:val="007D25BB"/>
    <w:rsid w:val="007D3C5D"/>
    <w:rsid w:val="007D42BF"/>
    <w:rsid w:val="007D4A87"/>
    <w:rsid w:val="007E1AB5"/>
    <w:rsid w:val="007E357F"/>
    <w:rsid w:val="007E5342"/>
    <w:rsid w:val="007E6EBD"/>
    <w:rsid w:val="007F0533"/>
    <w:rsid w:val="007F0DB9"/>
    <w:rsid w:val="007F1FCA"/>
    <w:rsid w:val="007F24CF"/>
    <w:rsid w:val="007F2D11"/>
    <w:rsid w:val="007F33CD"/>
    <w:rsid w:val="007F353B"/>
    <w:rsid w:val="007F49F9"/>
    <w:rsid w:val="007F4ABB"/>
    <w:rsid w:val="007F5402"/>
    <w:rsid w:val="007F56CC"/>
    <w:rsid w:val="007F60E5"/>
    <w:rsid w:val="007F6A9C"/>
    <w:rsid w:val="007F774F"/>
    <w:rsid w:val="00800B72"/>
    <w:rsid w:val="00800CE4"/>
    <w:rsid w:val="008024A2"/>
    <w:rsid w:val="008025E5"/>
    <w:rsid w:val="00803832"/>
    <w:rsid w:val="008038F7"/>
    <w:rsid w:val="00804382"/>
    <w:rsid w:val="00804CE7"/>
    <w:rsid w:val="00805EF9"/>
    <w:rsid w:val="00807AA1"/>
    <w:rsid w:val="008108AA"/>
    <w:rsid w:val="00812BF6"/>
    <w:rsid w:val="00813F89"/>
    <w:rsid w:val="0081439E"/>
    <w:rsid w:val="00814AA7"/>
    <w:rsid w:val="00814CE7"/>
    <w:rsid w:val="008157F3"/>
    <w:rsid w:val="00816296"/>
    <w:rsid w:val="0081716F"/>
    <w:rsid w:val="0082045B"/>
    <w:rsid w:val="00820D9B"/>
    <w:rsid w:val="00820E43"/>
    <w:rsid w:val="00821E22"/>
    <w:rsid w:val="008220C3"/>
    <w:rsid w:val="008222E0"/>
    <w:rsid w:val="0082248E"/>
    <w:rsid w:val="008229B2"/>
    <w:rsid w:val="008230F8"/>
    <w:rsid w:val="00823BE2"/>
    <w:rsid w:val="0082464A"/>
    <w:rsid w:val="00824AE5"/>
    <w:rsid w:val="00824B55"/>
    <w:rsid w:val="0082579D"/>
    <w:rsid w:val="00825A6E"/>
    <w:rsid w:val="008264BF"/>
    <w:rsid w:val="008268F9"/>
    <w:rsid w:val="00827511"/>
    <w:rsid w:val="00827DE6"/>
    <w:rsid w:val="008312AA"/>
    <w:rsid w:val="00831BB6"/>
    <w:rsid w:val="00832DBD"/>
    <w:rsid w:val="00833301"/>
    <w:rsid w:val="008333CD"/>
    <w:rsid w:val="00833CFA"/>
    <w:rsid w:val="00834399"/>
    <w:rsid w:val="00834AC8"/>
    <w:rsid w:val="00834E82"/>
    <w:rsid w:val="00835568"/>
    <w:rsid w:val="00835B4D"/>
    <w:rsid w:val="0083717B"/>
    <w:rsid w:val="0083767D"/>
    <w:rsid w:val="0084134B"/>
    <w:rsid w:val="008415A1"/>
    <w:rsid w:val="00842A15"/>
    <w:rsid w:val="008439FC"/>
    <w:rsid w:val="00843A5E"/>
    <w:rsid w:val="00843D41"/>
    <w:rsid w:val="00846C79"/>
    <w:rsid w:val="00847338"/>
    <w:rsid w:val="008508D7"/>
    <w:rsid w:val="00851313"/>
    <w:rsid w:val="0085145C"/>
    <w:rsid w:val="00851CA9"/>
    <w:rsid w:val="00851FEC"/>
    <w:rsid w:val="00852378"/>
    <w:rsid w:val="0085292C"/>
    <w:rsid w:val="0085297A"/>
    <w:rsid w:val="008529CE"/>
    <w:rsid w:val="00853663"/>
    <w:rsid w:val="00853AF6"/>
    <w:rsid w:val="00853F00"/>
    <w:rsid w:val="0085563E"/>
    <w:rsid w:val="008564FB"/>
    <w:rsid w:val="008565F7"/>
    <w:rsid w:val="00860FAD"/>
    <w:rsid w:val="008613BD"/>
    <w:rsid w:val="008630B6"/>
    <w:rsid w:val="00863D36"/>
    <w:rsid w:val="00870DC3"/>
    <w:rsid w:val="0087136F"/>
    <w:rsid w:val="00871CB8"/>
    <w:rsid w:val="00872474"/>
    <w:rsid w:val="00872EAE"/>
    <w:rsid w:val="00872EF2"/>
    <w:rsid w:val="0087380A"/>
    <w:rsid w:val="00873F6B"/>
    <w:rsid w:val="00874413"/>
    <w:rsid w:val="008749D3"/>
    <w:rsid w:val="00874EBE"/>
    <w:rsid w:val="0087505E"/>
    <w:rsid w:val="00875191"/>
    <w:rsid w:val="00875C79"/>
    <w:rsid w:val="00877135"/>
    <w:rsid w:val="0088022A"/>
    <w:rsid w:val="008805D5"/>
    <w:rsid w:val="00881C27"/>
    <w:rsid w:val="00881EE8"/>
    <w:rsid w:val="00882DD7"/>
    <w:rsid w:val="00883691"/>
    <w:rsid w:val="00883CE8"/>
    <w:rsid w:val="00885036"/>
    <w:rsid w:val="00885785"/>
    <w:rsid w:val="0088623E"/>
    <w:rsid w:val="0088624F"/>
    <w:rsid w:val="008863A7"/>
    <w:rsid w:val="008868FB"/>
    <w:rsid w:val="008875F0"/>
    <w:rsid w:val="00890CDC"/>
    <w:rsid w:val="0089107E"/>
    <w:rsid w:val="0089155E"/>
    <w:rsid w:val="00892A27"/>
    <w:rsid w:val="008932B3"/>
    <w:rsid w:val="008938FC"/>
    <w:rsid w:val="00893978"/>
    <w:rsid w:val="0089397E"/>
    <w:rsid w:val="00893B58"/>
    <w:rsid w:val="00893F7C"/>
    <w:rsid w:val="008945DF"/>
    <w:rsid w:val="0089571E"/>
    <w:rsid w:val="008957A4"/>
    <w:rsid w:val="00895E9A"/>
    <w:rsid w:val="0089664B"/>
    <w:rsid w:val="008A0192"/>
    <w:rsid w:val="008A0716"/>
    <w:rsid w:val="008A0F2D"/>
    <w:rsid w:val="008A2737"/>
    <w:rsid w:val="008A2B33"/>
    <w:rsid w:val="008A333D"/>
    <w:rsid w:val="008A353D"/>
    <w:rsid w:val="008A4458"/>
    <w:rsid w:val="008A46CC"/>
    <w:rsid w:val="008A5014"/>
    <w:rsid w:val="008A55F9"/>
    <w:rsid w:val="008A662C"/>
    <w:rsid w:val="008A6C5F"/>
    <w:rsid w:val="008A7648"/>
    <w:rsid w:val="008B034D"/>
    <w:rsid w:val="008B1438"/>
    <w:rsid w:val="008B1BA2"/>
    <w:rsid w:val="008B227B"/>
    <w:rsid w:val="008B2FC0"/>
    <w:rsid w:val="008B39AB"/>
    <w:rsid w:val="008B3F2C"/>
    <w:rsid w:val="008B416A"/>
    <w:rsid w:val="008B419D"/>
    <w:rsid w:val="008B50BB"/>
    <w:rsid w:val="008B5D2C"/>
    <w:rsid w:val="008B7E20"/>
    <w:rsid w:val="008C014D"/>
    <w:rsid w:val="008C080C"/>
    <w:rsid w:val="008C0B08"/>
    <w:rsid w:val="008C0C53"/>
    <w:rsid w:val="008C1BD8"/>
    <w:rsid w:val="008C2382"/>
    <w:rsid w:val="008C2CBB"/>
    <w:rsid w:val="008C2E1E"/>
    <w:rsid w:val="008C393E"/>
    <w:rsid w:val="008C4694"/>
    <w:rsid w:val="008C47E2"/>
    <w:rsid w:val="008C493F"/>
    <w:rsid w:val="008C6E26"/>
    <w:rsid w:val="008D13BD"/>
    <w:rsid w:val="008D2A59"/>
    <w:rsid w:val="008D31D1"/>
    <w:rsid w:val="008D32C9"/>
    <w:rsid w:val="008D3446"/>
    <w:rsid w:val="008D3F69"/>
    <w:rsid w:val="008D4897"/>
    <w:rsid w:val="008D4C16"/>
    <w:rsid w:val="008D4C7C"/>
    <w:rsid w:val="008D5413"/>
    <w:rsid w:val="008D554D"/>
    <w:rsid w:val="008D5FEE"/>
    <w:rsid w:val="008D67E8"/>
    <w:rsid w:val="008D689E"/>
    <w:rsid w:val="008D6BCD"/>
    <w:rsid w:val="008D7323"/>
    <w:rsid w:val="008D7E70"/>
    <w:rsid w:val="008E037C"/>
    <w:rsid w:val="008E04D2"/>
    <w:rsid w:val="008E260A"/>
    <w:rsid w:val="008E2921"/>
    <w:rsid w:val="008E3EFF"/>
    <w:rsid w:val="008E40A9"/>
    <w:rsid w:val="008E4351"/>
    <w:rsid w:val="008E439E"/>
    <w:rsid w:val="008E4D26"/>
    <w:rsid w:val="008E7F2F"/>
    <w:rsid w:val="008F0127"/>
    <w:rsid w:val="008F096A"/>
    <w:rsid w:val="008F0ADC"/>
    <w:rsid w:val="008F0E05"/>
    <w:rsid w:val="008F1BBC"/>
    <w:rsid w:val="008F27B4"/>
    <w:rsid w:val="008F372A"/>
    <w:rsid w:val="008F3831"/>
    <w:rsid w:val="008F47F7"/>
    <w:rsid w:val="008F4D20"/>
    <w:rsid w:val="008F58A4"/>
    <w:rsid w:val="008F5ACA"/>
    <w:rsid w:val="008F6282"/>
    <w:rsid w:val="008F77D5"/>
    <w:rsid w:val="009000EE"/>
    <w:rsid w:val="00900182"/>
    <w:rsid w:val="009034C7"/>
    <w:rsid w:val="00903F34"/>
    <w:rsid w:val="009042A5"/>
    <w:rsid w:val="00904308"/>
    <w:rsid w:val="0090431B"/>
    <w:rsid w:val="00905F2D"/>
    <w:rsid w:val="00906575"/>
    <w:rsid w:val="00907448"/>
    <w:rsid w:val="00911191"/>
    <w:rsid w:val="00911C65"/>
    <w:rsid w:val="00912367"/>
    <w:rsid w:val="00912447"/>
    <w:rsid w:val="0091264F"/>
    <w:rsid w:val="0091294A"/>
    <w:rsid w:val="00914CA3"/>
    <w:rsid w:val="00914DE8"/>
    <w:rsid w:val="00914F00"/>
    <w:rsid w:val="00916000"/>
    <w:rsid w:val="00916037"/>
    <w:rsid w:val="0091681B"/>
    <w:rsid w:val="00916E9C"/>
    <w:rsid w:val="00917B82"/>
    <w:rsid w:val="009209ED"/>
    <w:rsid w:val="0092125D"/>
    <w:rsid w:val="00921A57"/>
    <w:rsid w:val="00921D97"/>
    <w:rsid w:val="009220AB"/>
    <w:rsid w:val="009228DC"/>
    <w:rsid w:val="009228E2"/>
    <w:rsid w:val="00922D95"/>
    <w:rsid w:val="0092333B"/>
    <w:rsid w:val="00923659"/>
    <w:rsid w:val="00924999"/>
    <w:rsid w:val="00925AC4"/>
    <w:rsid w:val="00926558"/>
    <w:rsid w:val="00927316"/>
    <w:rsid w:val="0093009C"/>
    <w:rsid w:val="00930488"/>
    <w:rsid w:val="00930B6B"/>
    <w:rsid w:val="0093123B"/>
    <w:rsid w:val="00931C51"/>
    <w:rsid w:val="00932DAC"/>
    <w:rsid w:val="009331B3"/>
    <w:rsid w:val="0093459C"/>
    <w:rsid w:val="00934611"/>
    <w:rsid w:val="0093491A"/>
    <w:rsid w:val="00935815"/>
    <w:rsid w:val="00935FFE"/>
    <w:rsid w:val="00937D53"/>
    <w:rsid w:val="00940632"/>
    <w:rsid w:val="009409DF"/>
    <w:rsid w:val="00940DC4"/>
    <w:rsid w:val="0094116B"/>
    <w:rsid w:val="00941821"/>
    <w:rsid w:val="009418C8"/>
    <w:rsid w:val="00941CF9"/>
    <w:rsid w:val="009428AF"/>
    <w:rsid w:val="00942B46"/>
    <w:rsid w:val="009444F6"/>
    <w:rsid w:val="00944CC0"/>
    <w:rsid w:val="00950634"/>
    <w:rsid w:val="00950D2D"/>
    <w:rsid w:val="009527DD"/>
    <w:rsid w:val="009549E5"/>
    <w:rsid w:val="00955E3D"/>
    <w:rsid w:val="00955EDF"/>
    <w:rsid w:val="00956032"/>
    <w:rsid w:val="0095650C"/>
    <w:rsid w:val="00956918"/>
    <w:rsid w:val="009575DA"/>
    <w:rsid w:val="00961963"/>
    <w:rsid w:val="00963270"/>
    <w:rsid w:val="009643E0"/>
    <w:rsid w:val="0096575F"/>
    <w:rsid w:val="00965A3C"/>
    <w:rsid w:val="0096776D"/>
    <w:rsid w:val="00970E93"/>
    <w:rsid w:val="009717B1"/>
    <w:rsid w:val="00971A58"/>
    <w:rsid w:val="009720BA"/>
    <w:rsid w:val="00972F83"/>
    <w:rsid w:val="00973629"/>
    <w:rsid w:val="009742E1"/>
    <w:rsid w:val="00974656"/>
    <w:rsid w:val="00974CC8"/>
    <w:rsid w:val="00975159"/>
    <w:rsid w:val="009755C6"/>
    <w:rsid w:val="009758F1"/>
    <w:rsid w:val="009772D3"/>
    <w:rsid w:val="00977F4D"/>
    <w:rsid w:val="00977FB5"/>
    <w:rsid w:val="009808BA"/>
    <w:rsid w:val="00980B88"/>
    <w:rsid w:val="00982E99"/>
    <w:rsid w:val="009848F7"/>
    <w:rsid w:val="00992B78"/>
    <w:rsid w:val="00992D26"/>
    <w:rsid w:val="00993276"/>
    <w:rsid w:val="009943DB"/>
    <w:rsid w:val="00994577"/>
    <w:rsid w:val="0099572B"/>
    <w:rsid w:val="009977F0"/>
    <w:rsid w:val="009A0F7A"/>
    <w:rsid w:val="009A242C"/>
    <w:rsid w:val="009A2EEC"/>
    <w:rsid w:val="009A30D1"/>
    <w:rsid w:val="009A4FD8"/>
    <w:rsid w:val="009A5473"/>
    <w:rsid w:val="009A54F1"/>
    <w:rsid w:val="009A6C2B"/>
    <w:rsid w:val="009A6C47"/>
    <w:rsid w:val="009A6CEE"/>
    <w:rsid w:val="009A6EE5"/>
    <w:rsid w:val="009B02EF"/>
    <w:rsid w:val="009B134C"/>
    <w:rsid w:val="009B246D"/>
    <w:rsid w:val="009B3426"/>
    <w:rsid w:val="009B34F4"/>
    <w:rsid w:val="009B36F6"/>
    <w:rsid w:val="009B41F7"/>
    <w:rsid w:val="009B69B2"/>
    <w:rsid w:val="009B6A81"/>
    <w:rsid w:val="009B76D4"/>
    <w:rsid w:val="009B7930"/>
    <w:rsid w:val="009C01C7"/>
    <w:rsid w:val="009C059D"/>
    <w:rsid w:val="009C1F84"/>
    <w:rsid w:val="009C31DF"/>
    <w:rsid w:val="009C3DD1"/>
    <w:rsid w:val="009C54D4"/>
    <w:rsid w:val="009C565D"/>
    <w:rsid w:val="009C59D0"/>
    <w:rsid w:val="009C5BE3"/>
    <w:rsid w:val="009C66AE"/>
    <w:rsid w:val="009C6A84"/>
    <w:rsid w:val="009C6D02"/>
    <w:rsid w:val="009D0C8F"/>
    <w:rsid w:val="009D19E3"/>
    <w:rsid w:val="009D2141"/>
    <w:rsid w:val="009D2F2B"/>
    <w:rsid w:val="009D331E"/>
    <w:rsid w:val="009D355F"/>
    <w:rsid w:val="009D4B40"/>
    <w:rsid w:val="009D5837"/>
    <w:rsid w:val="009D5D3B"/>
    <w:rsid w:val="009D6AD4"/>
    <w:rsid w:val="009D7904"/>
    <w:rsid w:val="009D7B3A"/>
    <w:rsid w:val="009E0B18"/>
    <w:rsid w:val="009E0CE9"/>
    <w:rsid w:val="009E11C7"/>
    <w:rsid w:val="009E1DA0"/>
    <w:rsid w:val="009E26F7"/>
    <w:rsid w:val="009E29B5"/>
    <w:rsid w:val="009E4165"/>
    <w:rsid w:val="009E4ADD"/>
    <w:rsid w:val="009E5D76"/>
    <w:rsid w:val="009E5E8E"/>
    <w:rsid w:val="009E6FF2"/>
    <w:rsid w:val="009E71A9"/>
    <w:rsid w:val="009E795C"/>
    <w:rsid w:val="009E7A49"/>
    <w:rsid w:val="009F02C4"/>
    <w:rsid w:val="009F0A12"/>
    <w:rsid w:val="009F1175"/>
    <w:rsid w:val="009F1945"/>
    <w:rsid w:val="009F3519"/>
    <w:rsid w:val="009F3C8E"/>
    <w:rsid w:val="009F43FE"/>
    <w:rsid w:val="009F4472"/>
    <w:rsid w:val="009F4530"/>
    <w:rsid w:val="009F514B"/>
    <w:rsid w:val="009F557C"/>
    <w:rsid w:val="009F5872"/>
    <w:rsid w:val="009F5FEA"/>
    <w:rsid w:val="009F60E5"/>
    <w:rsid w:val="009F6DFD"/>
    <w:rsid w:val="009F7D9D"/>
    <w:rsid w:val="009F7F2D"/>
    <w:rsid w:val="00A00B9C"/>
    <w:rsid w:val="00A01083"/>
    <w:rsid w:val="00A01B0B"/>
    <w:rsid w:val="00A0243E"/>
    <w:rsid w:val="00A02597"/>
    <w:rsid w:val="00A02929"/>
    <w:rsid w:val="00A03BB6"/>
    <w:rsid w:val="00A03D23"/>
    <w:rsid w:val="00A03F61"/>
    <w:rsid w:val="00A043FE"/>
    <w:rsid w:val="00A04F7E"/>
    <w:rsid w:val="00A059BE"/>
    <w:rsid w:val="00A05C73"/>
    <w:rsid w:val="00A072DF"/>
    <w:rsid w:val="00A07FBD"/>
    <w:rsid w:val="00A10EE5"/>
    <w:rsid w:val="00A11233"/>
    <w:rsid w:val="00A11AE2"/>
    <w:rsid w:val="00A1335A"/>
    <w:rsid w:val="00A14307"/>
    <w:rsid w:val="00A145DF"/>
    <w:rsid w:val="00A14F53"/>
    <w:rsid w:val="00A17006"/>
    <w:rsid w:val="00A17748"/>
    <w:rsid w:val="00A20E94"/>
    <w:rsid w:val="00A2233F"/>
    <w:rsid w:val="00A22D52"/>
    <w:rsid w:val="00A23160"/>
    <w:rsid w:val="00A234EC"/>
    <w:rsid w:val="00A23D5E"/>
    <w:rsid w:val="00A2588E"/>
    <w:rsid w:val="00A25B86"/>
    <w:rsid w:val="00A25D76"/>
    <w:rsid w:val="00A26935"/>
    <w:rsid w:val="00A3186C"/>
    <w:rsid w:val="00A31D57"/>
    <w:rsid w:val="00A324DC"/>
    <w:rsid w:val="00A32548"/>
    <w:rsid w:val="00A335C6"/>
    <w:rsid w:val="00A3410A"/>
    <w:rsid w:val="00A346F2"/>
    <w:rsid w:val="00A34EF4"/>
    <w:rsid w:val="00A356C8"/>
    <w:rsid w:val="00A35FBE"/>
    <w:rsid w:val="00A36276"/>
    <w:rsid w:val="00A36C8F"/>
    <w:rsid w:val="00A36DEF"/>
    <w:rsid w:val="00A37503"/>
    <w:rsid w:val="00A4039C"/>
    <w:rsid w:val="00A407E4"/>
    <w:rsid w:val="00A41C0C"/>
    <w:rsid w:val="00A42518"/>
    <w:rsid w:val="00A42671"/>
    <w:rsid w:val="00A4281A"/>
    <w:rsid w:val="00A429B0"/>
    <w:rsid w:val="00A43479"/>
    <w:rsid w:val="00A447FD"/>
    <w:rsid w:val="00A45583"/>
    <w:rsid w:val="00A45851"/>
    <w:rsid w:val="00A4601F"/>
    <w:rsid w:val="00A46EFB"/>
    <w:rsid w:val="00A472D6"/>
    <w:rsid w:val="00A4761F"/>
    <w:rsid w:val="00A47709"/>
    <w:rsid w:val="00A512E3"/>
    <w:rsid w:val="00A52293"/>
    <w:rsid w:val="00A523FF"/>
    <w:rsid w:val="00A52A30"/>
    <w:rsid w:val="00A53255"/>
    <w:rsid w:val="00A533DE"/>
    <w:rsid w:val="00A53491"/>
    <w:rsid w:val="00A53D2E"/>
    <w:rsid w:val="00A54FB9"/>
    <w:rsid w:val="00A551D4"/>
    <w:rsid w:val="00A569A6"/>
    <w:rsid w:val="00A56B83"/>
    <w:rsid w:val="00A57E46"/>
    <w:rsid w:val="00A604F1"/>
    <w:rsid w:val="00A60912"/>
    <w:rsid w:val="00A60B77"/>
    <w:rsid w:val="00A61961"/>
    <w:rsid w:val="00A632C8"/>
    <w:rsid w:val="00A634F3"/>
    <w:rsid w:val="00A64793"/>
    <w:rsid w:val="00A64E5E"/>
    <w:rsid w:val="00A65031"/>
    <w:rsid w:val="00A65C9E"/>
    <w:rsid w:val="00A667BD"/>
    <w:rsid w:val="00A67115"/>
    <w:rsid w:val="00A70CE4"/>
    <w:rsid w:val="00A70DBC"/>
    <w:rsid w:val="00A71E42"/>
    <w:rsid w:val="00A72296"/>
    <w:rsid w:val="00A73B55"/>
    <w:rsid w:val="00A748E9"/>
    <w:rsid w:val="00A74B3B"/>
    <w:rsid w:val="00A77655"/>
    <w:rsid w:val="00A80332"/>
    <w:rsid w:val="00A80548"/>
    <w:rsid w:val="00A80BD5"/>
    <w:rsid w:val="00A82E24"/>
    <w:rsid w:val="00A83084"/>
    <w:rsid w:val="00A8318D"/>
    <w:rsid w:val="00A83D6D"/>
    <w:rsid w:val="00A855EF"/>
    <w:rsid w:val="00A85F2B"/>
    <w:rsid w:val="00A86E16"/>
    <w:rsid w:val="00A86E76"/>
    <w:rsid w:val="00A8738F"/>
    <w:rsid w:val="00A87EC2"/>
    <w:rsid w:val="00A90195"/>
    <w:rsid w:val="00A90C27"/>
    <w:rsid w:val="00A90E7F"/>
    <w:rsid w:val="00A929D7"/>
    <w:rsid w:val="00A9503A"/>
    <w:rsid w:val="00A95213"/>
    <w:rsid w:val="00A97175"/>
    <w:rsid w:val="00AA0B07"/>
    <w:rsid w:val="00AA243E"/>
    <w:rsid w:val="00AA247C"/>
    <w:rsid w:val="00AA283D"/>
    <w:rsid w:val="00AA3237"/>
    <w:rsid w:val="00AA410A"/>
    <w:rsid w:val="00AA461D"/>
    <w:rsid w:val="00AA48BD"/>
    <w:rsid w:val="00AA5269"/>
    <w:rsid w:val="00AA58E9"/>
    <w:rsid w:val="00AB00A6"/>
    <w:rsid w:val="00AB0E3D"/>
    <w:rsid w:val="00AB1B02"/>
    <w:rsid w:val="00AB1F3C"/>
    <w:rsid w:val="00AB3252"/>
    <w:rsid w:val="00AB330A"/>
    <w:rsid w:val="00AB3D20"/>
    <w:rsid w:val="00AB4BC2"/>
    <w:rsid w:val="00AB5455"/>
    <w:rsid w:val="00AB5BE3"/>
    <w:rsid w:val="00AB6152"/>
    <w:rsid w:val="00AB6360"/>
    <w:rsid w:val="00AB768E"/>
    <w:rsid w:val="00AB794D"/>
    <w:rsid w:val="00AB7EFB"/>
    <w:rsid w:val="00AC02A8"/>
    <w:rsid w:val="00AC0457"/>
    <w:rsid w:val="00AC0C53"/>
    <w:rsid w:val="00AC16FC"/>
    <w:rsid w:val="00AC1BEC"/>
    <w:rsid w:val="00AC1D46"/>
    <w:rsid w:val="00AC1EA4"/>
    <w:rsid w:val="00AC2172"/>
    <w:rsid w:val="00AC3A93"/>
    <w:rsid w:val="00AC3DEF"/>
    <w:rsid w:val="00AC5F48"/>
    <w:rsid w:val="00AC628A"/>
    <w:rsid w:val="00AC6416"/>
    <w:rsid w:val="00AC71F7"/>
    <w:rsid w:val="00AC7FDE"/>
    <w:rsid w:val="00AD0B95"/>
    <w:rsid w:val="00AD170A"/>
    <w:rsid w:val="00AD1AE8"/>
    <w:rsid w:val="00AD4FC7"/>
    <w:rsid w:val="00AD5988"/>
    <w:rsid w:val="00AD61D7"/>
    <w:rsid w:val="00AD624D"/>
    <w:rsid w:val="00AD6A12"/>
    <w:rsid w:val="00AE03D9"/>
    <w:rsid w:val="00AE07B9"/>
    <w:rsid w:val="00AE0927"/>
    <w:rsid w:val="00AE0FA2"/>
    <w:rsid w:val="00AE1584"/>
    <w:rsid w:val="00AE21F8"/>
    <w:rsid w:val="00AE2397"/>
    <w:rsid w:val="00AE3C04"/>
    <w:rsid w:val="00AE55E2"/>
    <w:rsid w:val="00AE5BD4"/>
    <w:rsid w:val="00AE5CD1"/>
    <w:rsid w:val="00AE6163"/>
    <w:rsid w:val="00AE6725"/>
    <w:rsid w:val="00AE6AC7"/>
    <w:rsid w:val="00AE7CED"/>
    <w:rsid w:val="00AF038F"/>
    <w:rsid w:val="00AF0463"/>
    <w:rsid w:val="00AF18EB"/>
    <w:rsid w:val="00AF306C"/>
    <w:rsid w:val="00AF5726"/>
    <w:rsid w:val="00AF7420"/>
    <w:rsid w:val="00AF77C6"/>
    <w:rsid w:val="00B011BA"/>
    <w:rsid w:val="00B013B1"/>
    <w:rsid w:val="00B01D57"/>
    <w:rsid w:val="00B01E21"/>
    <w:rsid w:val="00B02E0D"/>
    <w:rsid w:val="00B056D7"/>
    <w:rsid w:val="00B100ED"/>
    <w:rsid w:val="00B1170F"/>
    <w:rsid w:val="00B11D37"/>
    <w:rsid w:val="00B13706"/>
    <w:rsid w:val="00B14106"/>
    <w:rsid w:val="00B1556F"/>
    <w:rsid w:val="00B15E5B"/>
    <w:rsid w:val="00B16376"/>
    <w:rsid w:val="00B21180"/>
    <w:rsid w:val="00B226B2"/>
    <w:rsid w:val="00B2444C"/>
    <w:rsid w:val="00B247F0"/>
    <w:rsid w:val="00B24E88"/>
    <w:rsid w:val="00B24FB7"/>
    <w:rsid w:val="00B251E7"/>
    <w:rsid w:val="00B2556C"/>
    <w:rsid w:val="00B259E7"/>
    <w:rsid w:val="00B262AD"/>
    <w:rsid w:val="00B265FE"/>
    <w:rsid w:val="00B277DE"/>
    <w:rsid w:val="00B303BD"/>
    <w:rsid w:val="00B311FD"/>
    <w:rsid w:val="00B3174E"/>
    <w:rsid w:val="00B31D9C"/>
    <w:rsid w:val="00B32833"/>
    <w:rsid w:val="00B32CB5"/>
    <w:rsid w:val="00B32E7B"/>
    <w:rsid w:val="00B33624"/>
    <w:rsid w:val="00B33BE0"/>
    <w:rsid w:val="00B33C2D"/>
    <w:rsid w:val="00B33C94"/>
    <w:rsid w:val="00B351E2"/>
    <w:rsid w:val="00B356CD"/>
    <w:rsid w:val="00B35C52"/>
    <w:rsid w:val="00B366A8"/>
    <w:rsid w:val="00B37281"/>
    <w:rsid w:val="00B37385"/>
    <w:rsid w:val="00B37719"/>
    <w:rsid w:val="00B37E21"/>
    <w:rsid w:val="00B4189F"/>
    <w:rsid w:val="00B41B40"/>
    <w:rsid w:val="00B42E78"/>
    <w:rsid w:val="00B43556"/>
    <w:rsid w:val="00B450EE"/>
    <w:rsid w:val="00B473ED"/>
    <w:rsid w:val="00B47C35"/>
    <w:rsid w:val="00B50669"/>
    <w:rsid w:val="00B51B57"/>
    <w:rsid w:val="00B51C95"/>
    <w:rsid w:val="00B535A1"/>
    <w:rsid w:val="00B53A78"/>
    <w:rsid w:val="00B54A95"/>
    <w:rsid w:val="00B54EE4"/>
    <w:rsid w:val="00B5537E"/>
    <w:rsid w:val="00B56346"/>
    <w:rsid w:val="00B579C9"/>
    <w:rsid w:val="00B609AB"/>
    <w:rsid w:val="00B61CB5"/>
    <w:rsid w:val="00B61D4F"/>
    <w:rsid w:val="00B6203B"/>
    <w:rsid w:val="00B62488"/>
    <w:rsid w:val="00B62F27"/>
    <w:rsid w:val="00B64195"/>
    <w:rsid w:val="00B6446A"/>
    <w:rsid w:val="00B656AE"/>
    <w:rsid w:val="00B662CE"/>
    <w:rsid w:val="00B66A94"/>
    <w:rsid w:val="00B67748"/>
    <w:rsid w:val="00B70D04"/>
    <w:rsid w:val="00B71B28"/>
    <w:rsid w:val="00B721C7"/>
    <w:rsid w:val="00B723CC"/>
    <w:rsid w:val="00B72451"/>
    <w:rsid w:val="00B72A80"/>
    <w:rsid w:val="00B73162"/>
    <w:rsid w:val="00B73A25"/>
    <w:rsid w:val="00B76B7B"/>
    <w:rsid w:val="00B773E4"/>
    <w:rsid w:val="00B77641"/>
    <w:rsid w:val="00B80447"/>
    <w:rsid w:val="00B80AE0"/>
    <w:rsid w:val="00B81CEB"/>
    <w:rsid w:val="00B81EC6"/>
    <w:rsid w:val="00B82BCA"/>
    <w:rsid w:val="00B84657"/>
    <w:rsid w:val="00B9163B"/>
    <w:rsid w:val="00B91C75"/>
    <w:rsid w:val="00B92626"/>
    <w:rsid w:val="00B92B09"/>
    <w:rsid w:val="00B93475"/>
    <w:rsid w:val="00B93A4F"/>
    <w:rsid w:val="00B956C0"/>
    <w:rsid w:val="00B95728"/>
    <w:rsid w:val="00B96DE9"/>
    <w:rsid w:val="00BA0747"/>
    <w:rsid w:val="00BA1379"/>
    <w:rsid w:val="00BA13D9"/>
    <w:rsid w:val="00BA1AF1"/>
    <w:rsid w:val="00BA23A0"/>
    <w:rsid w:val="00BA3F90"/>
    <w:rsid w:val="00BA70B8"/>
    <w:rsid w:val="00BA7FB1"/>
    <w:rsid w:val="00BB0EED"/>
    <w:rsid w:val="00BB1908"/>
    <w:rsid w:val="00BB2229"/>
    <w:rsid w:val="00BB317E"/>
    <w:rsid w:val="00BB3FB5"/>
    <w:rsid w:val="00BB4A9A"/>
    <w:rsid w:val="00BB4D67"/>
    <w:rsid w:val="00BB5A17"/>
    <w:rsid w:val="00BB5CFA"/>
    <w:rsid w:val="00BB5E03"/>
    <w:rsid w:val="00BB5EE0"/>
    <w:rsid w:val="00BB609A"/>
    <w:rsid w:val="00BB6C71"/>
    <w:rsid w:val="00BB6E3D"/>
    <w:rsid w:val="00BB6FD3"/>
    <w:rsid w:val="00BB7117"/>
    <w:rsid w:val="00BB7EE0"/>
    <w:rsid w:val="00BC0586"/>
    <w:rsid w:val="00BC11E5"/>
    <w:rsid w:val="00BC1714"/>
    <w:rsid w:val="00BC1F12"/>
    <w:rsid w:val="00BC2941"/>
    <w:rsid w:val="00BC32BE"/>
    <w:rsid w:val="00BC3684"/>
    <w:rsid w:val="00BC395F"/>
    <w:rsid w:val="00BC4B16"/>
    <w:rsid w:val="00BD0C1A"/>
    <w:rsid w:val="00BD0FF7"/>
    <w:rsid w:val="00BD1B32"/>
    <w:rsid w:val="00BD3729"/>
    <w:rsid w:val="00BD3DEB"/>
    <w:rsid w:val="00BD41F3"/>
    <w:rsid w:val="00BD68A0"/>
    <w:rsid w:val="00BD759D"/>
    <w:rsid w:val="00BE04C0"/>
    <w:rsid w:val="00BE1A75"/>
    <w:rsid w:val="00BE2C6B"/>
    <w:rsid w:val="00BE2D6D"/>
    <w:rsid w:val="00BE3F0B"/>
    <w:rsid w:val="00BE5FD6"/>
    <w:rsid w:val="00BE6558"/>
    <w:rsid w:val="00BE6871"/>
    <w:rsid w:val="00BE70EF"/>
    <w:rsid w:val="00BF010A"/>
    <w:rsid w:val="00BF0148"/>
    <w:rsid w:val="00BF018B"/>
    <w:rsid w:val="00BF0564"/>
    <w:rsid w:val="00BF1BD9"/>
    <w:rsid w:val="00BF1D65"/>
    <w:rsid w:val="00BF2372"/>
    <w:rsid w:val="00BF25D4"/>
    <w:rsid w:val="00BF28BE"/>
    <w:rsid w:val="00BF4EF5"/>
    <w:rsid w:val="00BF51AF"/>
    <w:rsid w:val="00BF7118"/>
    <w:rsid w:val="00BF7C06"/>
    <w:rsid w:val="00C0055C"/>
    <w:rsid w:val="00C016B5"/>
    <w:rsid w:val="00C0179F"/>
    <w:rsid w:val="00C02410"/>
    <w:rsid w:val="00C04564"/>
    <w:rsid w:val="00C0675F"/>
    <w:rsid w:val="00C10207"/>
    <w:rsid w:val="00C12070"/>
    <w:rsid w:val="00C12AC7"/>
    <w:rsid w:val="00C15A02"/>
    <w:rsid w:val="00C16A83"/>
    <w:rsid w:val="00C17546"/>
    <w:rsid w:val="00C17DA4"/>
    <w:rsid w:val="00C20114"/>
    <w:rsid w:val="00C21692"/>
    <w:rsid w:val="00C21DCE"/>
    <w:rsid w:val="00C22FBA"/>
    <w:rsid w:val="00C230B3"/>
    <w:rsid w:val="00C23218"/>
    <w:rsid w:val="00C23612"/>
    <w:rsid w:val="00C238FC"/>
    <w:rsid w:val="00C23EF1"/>
    <w:rsid w:val="00C243E4"/>
    <w:rsid w:val="00C24633"/>
    <w:rsid w:val="00C24AD0"/>
    <w:rsid w:val="00C25322"/>
    <w:rsid w:val="00C26D0F"/>
    <w:rsid w:val="00C27112"/>
    <w:rsid w:val="00C312D1"/>
    <w:rsid w:val="00C326D9"/>
    <w:rsid w:val="00C32FB7"/>
    <w:rsid w:val="00C346C7"/>
    <w:rsid w:val="00C35432"/>
    <w:rsid w:val="00C3584B"/>
    <w:rsid w:val="00C359C6"/>
    <w:rsid w:val="00C36B9D"/>
    <w:rsid w:val="00C40323"/>
    <w:rsid w:val="00C40BCD"/>
    <w:rsid w:val="00C41112"/>
    <w:rsid w:val="00C437FB"/>
    <w:rsid w:val="00C50768"/>
    <w:rsid w:val="00C50AA5"/>
    <w:rsid w:val="00C52376"/>
    <w:rsid w:val="00C5250A"/>
    <w:rsid w:val="00C5275A"/>
    <w:rsid w:val="00C52BA8"/>
    <w:rsid w:val="00C54D26"/>
    <w:rsid w:val="00C55F8C"/>
    <w:rsid w:val="00C56629"/>
    <w:rsid w:val="00C572F5"/>
    <w:rsid w:val="00C60D33"/>
    <w:rsid w:val="00C6255D"/>
    <w:rsid w:val="00C63123"/>
    <w:rsid w:val="00C63B1B"/>
    <w:rsid w:val="00C6457C"/>
    <w:rsid w:val="00C6545D"/>
    <w:rsid w:val="00C6714C"/>
    <w:rsid w:val="00C671B7"/>
    <w:rsid w:val="00C67BAD"/>
    <w:rsid w:val="00C67D32"/>
    <w:rsid w:val="00C701B8"/>
    <w:rsid w:val="00C7400C"/>
    <w:rsid w:val="00C744AD"/>
    <w:rsid w:val="00C774E1"/>
    <w:rsid w:val="00C77646"/>
    <w:rsid w:val="00C77C18"/>
    <w:rsid w:val="00C81242"/>
    <w:rsid w:val="00C823F3"/>
    <w:rsid w:val="00C8272F"/>
    <w:rsid w:val="00C82DCB"/>
    <w:rsid w:val="00C83624"/>
    <w:rsid w:val="00C839FC"/>
    <w:rsid w:val="00C840CA"/>
    <w:rsid w:val="00C84583"/>
    <w:rsid w:val="00C84995"/>
    <w:rsid w:val="00C84AE0"/>
    <w:rsid w:val="00C854FF"/>
    <w:rsid w:val="00C85853"/>
    <w:rsid w:val="00C861BA"/>
    <w:rsid w:val="00C86237"/>
    <w:rsid w:val="00C86E17"/>
    <w:rsid w:val="00C87300"/>
    <w:rsid w:val="00C9044E"/>
    <w:rsid w:val="00C9111B"/>
    <w:rsid w:val="00C91C06"/>
    <w:rsid w:val="00C91C4D"/>
    <w:rsid w:val="00C92177"/>
    <w:rsid w:val="00C9234A"/>
    <w:rsid w:val="00C92CBC"/>
    <w:rsid w:val="00C92D1A"/>
    <w:rsid w:val="00C92F8F"/>
    <w:rsid w:val="00C9344C"/>
    <w:rsid w:val="00C9547A"/>
    <w:rsid w:val="00C958DA"/>
    <w:rsid w:val="00C95B93"/>
    <w:rsid w:val="00C95C50"/>
    <w:rsid w:val="00CA027C"/>
    <w:rsid w:val="00CA1206"/>
    <w:rsid w:val="00CA2E42"/>
    <w:rsid w:val="00CA428B"/>
    <w:rsid w:val="00CA4FF2"/>
    <w:rsid w:val="00CA58E8"/>
    <w:rsid w:val="00CA5FDC"/>
    <w:rsid w:val="00CA634F"/>
    <w:rsid w:val="00CA7FC6"/>
    <w:rsid w:val="00CB06EF"/>
    <w:rsid w:val="00CB08C9"/>
    <w:rsid w:val="00CB1129"/>
    <w:rsid w:val="00CB157E"/>
    <w:rsid w:val="00CB1FF7"/>
    <w:rsid w:val="00CB2091"/>
    <w:rsid w:val="00CB24F7"/>
    <w:rsid w:val="00CB26F8"/>
    <w:rsid w:val="00CB32FC"/>
    <w:rsid w:val="00CB38FA"/>
    <w:rsid w:val="00CB39AA"/>
    <w:rsid w:val="00CB3D55"/>
    <w:rsid w:val="00CB41F1"/>
    <w:rsid w:val="00CB7936"/>
    <w:rsid w:val="00CC11F1"/>
    <w:rsid w:val="00CC1777"/>
    <w:rsid w:val="00CC218E"/>
    <w:rsid w:val="00CC3E47"/>
    <w:rsid w:val="00CC44A3"/>
    <w:rsid w:val="00CC5EC3"/>
    <w:rsid w:val="00CC638E"/>
    <w:rsid w:val="00CD043C"/>
    <w:rsid w:val="00CD0AAC"/>
    <w:rsid w:val="00CD1A87"/>
    <w:rsid w:val="00CD20D7"/>
    <w:rsid w:val="00CD468A"/>
    <w:rsid w:val="00CD4AAB"/>
    <w:rsid w:val="00CD52F7"/>
    <w:rsid w:val="00CD5590"/>
    <w:rsid w:val="00CD5635"/>
    <w:rsid w:val="00CD6864"/>
    <w:rsid w:val="00CD6BF0"/>
    <w:rsid w:val="00CD74B2"/>
    <w:rsid w:val="00CD7BCF"/>
    <w:rsid w:val="00CE1DB8"/>
    <w:rsid w:val="00CE393A"/>
    <w:rsid w:val="00CE438C"/>
    <w:rsid w:val="00CE4DB5"/>
    <w:rsid w:val="00CE5354"/>
    <w:rsid w:val="00CE54BE"/>
    <w:rsid w:val="00CE55BD"/>
    <w:rsid w:val="00CE56B2"/>
    <w:rsid w:val="00CE5D4B"/>
    <w:rsid w:val="00CE689E"/>
    <w:rsid w:val="00CE7A34"/>
    <w:rsid w:val="00CF0043"/>
    <w:rsid w:val="00CF129C"/>
    <w:rsid w:val="00CF1AB5"/>
    <w:rsid w:val="00CF1D5A"/>
    <w:rsid w:val="00CF2360"/>
    <w:rsid w:val="00CF238F"/>
    <w:rsid w:val="00CF27D3"/>
    <w:rsid w:val="00CF28B9"/>
    <w:rsid w:val="00CF3CB8"/>
    <w:rsid w:val="00CF4858"/>
    <w:rsid w:val="00CF6226"/>
    <w:rsid w:val="00CF6C75"/>
    <w:rsid w:val="00CF795A"/>
    <w:rsid w:val="00CF7C59"/>
    <w:rsid w:val="00D00A49"/>
    <w:rsid w:val="00D01017"/>
    <w:rsid w:val="00D024CE"/>
    <w:rsid w:val="00D0296E"/>
    <w:rsid w:val="00D02DB8"/>
    <w:rsid w:val="00D039C6"/>
    <w:rsid w:val="00D05EA2"/>
    <w:rsid w:val="00D064D3"/>
    <w:rsid w:val="00D073EC"/>
    <w:rsid w:val="00D07465"/>
    <w:rsid w:val="00D07734"/>
    <w:rsid w:val="00D10244"/>
    <w:rsid w:val="00D104C1"/>
    <w:rsid w:val="00D11D9D"/>
    <w:rsid w:val="00D12881"/>
    <w:rsid w:val="00D1372D"/>
    <w:rsid w:val="00D13FAF"/>
    <w:rsid w:val="00D15DAA"/>
    <w:rsid w:val="00D1601D"/>
    <w:rsid w:val="00D166A0"/>
    <w:rsid w:val="00D16E35"/>
    <w:rsid w:val="00D1720E"/>
    <w:rsid w:val="00D17CA9"/>
    <w:rsid w:val="00D227BC"/>
    <w:rsid w:val="00D22B7A"/>
    <w:rsid w:val="00D242B1"/>
    <w:rsid w:val="00D243F3"/>
    <w:rsid w:val="00D24659"/>
    <w:rsid w:val="00D25106"/>
    <w:rsid w:val="00D254A8"/>
    <w:rsid w:val="00D25D6F"/>
    <w:rsid w:val="00D25E39"/>
    <w:rsid w:val="00D2652F"/>
    <w:rsid w:val="00D273A9"/>
    <w:rsid w:val="00D27CBB"/>
    <w:rsid w:val="00D27CEB"/>
    <w:rsid w:val="00D30E18"/>
    <w:rsid w:val="00D31BA0"/>
    <w:rsid w:val="00D320FB"/>
    <w:rsid w:val="00D32C75"/>
    <w:rsid w:val="00D3314C"/>
    <w:rsid w:val="00D3335A"/>
    <w:rsid w:val="00D33B36"/>
    <w:rsid w:val="00D349ED"/>
    <w:rsid w:val="00D34AF2"/>
    <w:rsid w:val="00D34C6B"/>
    <w:rsid w:val="00D36457"/>
    <w:rsid w:val="00D368A0"/>
    <w:rsid w:val="00D37978"/>
    <w:rsid w:val="00D37BC5"/>
    <w:rsid w:val="00D414DA"/>
    <w:rsid w:val="00D415BD"/>
    <w:rsid w:val="00D44981"/>
    <w:rsid w:val="00D45348"/>
    <w:rsid w:val="00D4766C"/>
    <w:rsid w:val="00D5171B"/>
    <w:rsid w:val="00D51791"/>
    <w:rsid w:val="00D52DAB"/>
    <w:rsid w:val="00D53E27"/>
    <w:rsid w:val="00D546AB"/>
    <w:rsid w:val="00D6125E"/>
    <w:rsid w:val="00D61859"/>
    <w:rsid w:val="00D61E08"/>
    <w:rsid w:val="00D620C7"/>
    <w:rsid w:val="00D63852"/>
    <w:rsid w:val="00D63AFA"/>
    <w:rsid w:val="00D63C70"/>
    <w:rsid w:val="00D653DA"/>
    <w:rsid w:val="00D655BA"/>
    <w:rsid w:val="00D66670"/>
    <w:rsid w:val="00D66E87"/>
    <w:rsid w:val="00D67153"/>
    <w:rsid w:val="00D676CD"/>
    <w:rsid w:val="00D677F2"/>
    <w:rsid w:val="00D7010A"/>
    <w:rsid w:val="00D71A86"/>
    <w:rsid w:val="00D71D2B"/>
    <w:rsid w:val="00D71DDB"/>
    <w:rsid w:val="00D72FD0"/>
    <w:rsid w:val="00D739C1"/>
    <w:rsid w:val="00D73F7A"/>
    <w:rsid w:val="00D741FC"/>
    <w:rsid w:val="00D765CA"/>
    <w:rsid w:val="00D77808"/>
    <w:rsid w:val="00D806D4"/>
    <w:rsid w:val="00D81993"/>
    <w:rsid w:val="00D81BE5"/>
    <w:rsid w:val="00D83375"/>
    <w:rsid w:val="00D83996"/>
    <w:rsid w:val="00D83BA7"/>
    <w:rsid w:val="00D87ED9"/>
    <w:rsid w:val="00D87FBB"/>
    <w:rsid w:val="00D905CA"/>
    <w:rsid w:val="00D932E3"/>
    <w:rsid w:val="00D93FD9"/>
    <w:rsid w:val="00D964FF"/>
    <w:rsid w:val="00D975AF"/>
    <w:rsid w:val="00D97605"/>
    <w:rsid w:val="00DA0DC4"/>
    <w:rsid w:val="00DA0E0F"/>
    <w:rsid w:val="00DA151F"/>
    <w:rsid w:val="00DA49A2"/>
    <w:rsid w:val="00DA50DE"/>
    <w:rsid w:val="00DA5570"/>
    <w:rsid w:val="00DA5A26"/>
    <w:rsid w:val="00DA5A43"/>
    <w:rsid w:val="00DA672F"/>
    <w:rsid w:val="00DA67CA"/>
    <w:rsid w:val="00DA6D3F"/>
    <w:rsid w:val="00DA71FA"/>
    <w:rsid w:val="00DA72BF"/>
    <w:rsid w:val="00DB0138"/>
    <w:rsid w:val="00DB1D09"/>
    <w:rsid w:val="00DB25C3"/>
    <w:rsid w:val="00DB2C40"/>
    <w:rsid w:val="00DB307D"/>
    <w:rsid w:val="00DB38D4"/>
    <w:rsid w:val="00DB39FE"/>
    <w:rsid w:val="00DB3B36"/>
    <w:rsid w:val="00DB45CB"/>
    <w:rsid w:val="00DB4D1E"/>
    <w:rsid w:val="00DB4DDB"/>
    <w:rsid w:val="00DB5CCC"/>
    <w:rsid w:val="00DB660D"/>
    <w:rsid w:val="00DC0248"/>
    <w:rsid w:val="00DC0F79"/>
    <w:rsid w:val="00DC1048"/>
    <w:rsid w:val="00DC1C4B"/>
    <w:rsid w:val="00DC2106"/>
    <w:rsid w:val="00DC4347"/>
    <w:rsid w:val="00DC4FAA"/>
    <w:rsid w:val="00DC6170"/>
    <w:rsid w:val="00DC7B88"/>
    <w:rsid w:val="00DD0C36"/>
    <w:rsid w:val="00DD2170"/>
    <w:rsid w:val="00DD248E"/>
    <w:rsid w:val="00DD40B5"/>
    <w:rsid w:val="00DD54CB"/>
    <w:rsid w:val="00DD7618"/>
    <w:rsid w:val="00DD77BC"/>
    <w:rsid w:val="00DE1500"/>
    <w:rsid w:val="00DE1C9E"/>
    <w:rsid w:val="00DE249A"/>
    <w:rsid w:val="00DE2B6E"/>
    <w:rsid w:val="00DE2BEB"/>
    <w:rsid w:val="00DE48D1"/>
    <w:rsid w:val="00DE5CB5"/>
    <w:rsid w:val="00DE6432"/>
    <w:rsid w:val="00DE68FC"/>
    <w:rsid w:val="00DE6DCE"/>
    <w:rsid w:val="00DE77A2"/>
    <w:rsid w:val="00DF0049"/>
    <w:rsid w:val="00DF122A"/>
    <w:rsid w:val="00DF125C"/>
    <w:rsid w:val="00DF1CEF"/>
    <w:rsid w:val="00DF3DD6"/>
    <w:rsid w:val="00DF4550"/>
    <w:rsid w:val="00DF5533"/>
    <w:rsid w:val="00DF58AD"/>
    <w:rsid w:val="00DF5DD2"/>
    <w:rsid w:val="00DF6D13"/>
    <w:rsid w:val="00DF6E0C"/>
    <w:rsid w:val="00DF7F5E"/>
    <w:rsid w:val="00E00068"/>
    <w:rsid w:val="00E00B8F"/>
    <w:rsid w:val="00E00BAA"/>
    <w:rsid w:val="00E00BB4"/>
    <w:rsid w:val="00E0104F"/>
    <w:rsid w:val="00E019DE"/>
    <w:rsid w:val="00E01FE5"/>
    <w:rsid w:val="00E02400"/>
    <w:rsid w:val="00E02B22"/>
    <w:rsid w:val="00E03455"/>
    <w:rsid w:val="00E04550"/>
    <w:rsid w:val="00E050CD"/>
    <w:rsid w:val="00E0711E"/>
    <w:rsid w:val="00E07216"/>
    <w:rsid w:val="00E074BC"/>
    <w:rsid w:val="00E07876"/>
    <w:rsid w:val="00E07C6F"/>
    <w:rsid w:val="00E11EFE"/>
    <w:rsid w:val="00E15AD8"/>
    <w:rsid w:val="00E165E4"/>
    <w:rsid w:val="00E17BD0"/>
    <w:rsid w:val="00E21C75"/>
    <w:rsid w:val="00E230C3"/>
    <w:rsid w:val="00E25F9E"/>
    <w:rsid w:val="00E310E3"/>
    <w:rsid w:val="00E311CD"/>
    <w:rsid w:val="00E322F1"/>
    <w:rsid w:val="00E32BD8"/>
    <w:rsid w:val="00E32D9B"/>
    <w:rsid w:val="00E33352"/>
    <w:rsid w:val="00E33E5D"/>
    <w:rsid w:val="00E34B4C"/>
    <w:rsid w:val="00E40997"/>
    <w:rsid w:val="00E409D3"/>
    <w:rsid w:val="00E40D93"/>
    <w:rsid w:val="00E41268"/>
    <w:rsid w:val="00E41838"/>
    <w:rsid w:val="00E42144"/>
    <w:rsid w:val="00E42A43"/>
    <w:rsid w:val="00E43266"/>
    <w:rsid w:val="00E4357C"/>
    <w:rsid w:val="00E43C8C"/>
    <w:rsid w:val="00E43DC2"/>
    <w:rsid w:val="00E44B5C"/>
    <w:rsid w:val="00E456F9"/>
    <w:rsid w:val="00E4578B"/>
    <w:rsid w:val="00E4666E"/>
    <w:rsid w:val="00E46673"/>
    <w:rsid w:val="00E46BAE"/>
    <w:rsid w:val="00E46EC9"/>
    <w:rsid w:val="00E47720"/>
    <w:rsid w:val="00E4781C"/>
    <w:rsid w:val="00E47DA5"/>
    <w:rsid w:val="00E50066"/>
    <w:rsid w:val="00E50897"/>
    <w:rsid w:val="00E519CE"/>
    <w:rsid w:val="00E5289A"/>
    <w:rsid w:val="00E52F61"/>
    <w:rsid w:val="00E530C1"/>
    <w:rsid w:val="00E54FD2"/>
    <w:rsid w:val="00E56577"/>
    <w:rsid w:val="00E57269"/>
    <w:rsid w:val="00E57527"/>
    <w:rsid w:val="00E57544"/>
    <w:rsid w:val="00E608B6"/>
    <w:rsid w:val="00E61F42"/>
    <w:rsid w:val="00E6382A"/>
    <w:rsid w:val="00E63D5F"/>
    <w:rsid w:val="00E645C3"/>
    <w:rsid w:val="00E65010"/>
    <w:rsid w:val="00E654A1"/>
    <w:rsid w:val="00E66F50"/>
    <w:rsid w:val="00E6708A"/>
    <w:rsid w:val="00E6748D"/>
    <w:rsid w:val="00E67AA4"/>
    <w:rsid w:val="00E67DB4"/>
    <w:rsid w:val="00E706F9"/>
    <w:rsid w:val="00E70942"/>
    <w:rsid w:val="00E70C0C"/>
    <w:rsid w:val="00E7234F"/>
    <w:rsid w:val="00E74687"/>
    <w:rsid w:val="00E74748"/>
    <w:rsid w:val="00E750C9"/>
    <w:rsid w:val="00E75879"/>
    <w:rsid w:val="00E75D48"/>
    <w:rsid w:val="00E7679D"/>
    <w:rsid w:val="00E801E9"/>
    <w:rsid w:val="00E8043C"/>
    <w:rsid w:val="00E80E4A"/>
    <w:rsid w:val="00E816F1"/>
    <w:rsid w:val="00E81F8A"/>
    <w:rsid w:val="00E82409"/>
    <w:rsid w:val="00E83B15"/>
    <w:rsid w:val="00E846DE"/>
    <w:rsid w:val="00E855C2"/>
    <w:rsid w:val="00E86373"/>
    <w:rsid w:val="00E8639E"/>
    <w:rsid w:val="00E87059"/>
    <w:rsid w:val="00E90970"/>
    <w:rsid w:val="00E91CA1"/>
    <w:rsid w:val="00E92021"/>
    <w:rsid w:val="00E92741"/>
    <w:rsid w:val="00E92AC8"/>
    <w:rsid w:val="00E92F37"/>
    <w:rsid w:val="00E93301"/>
    <w:rsid w:val="00E937AD"/>
    <w:rsid w:val="00E94AF5"/>
    <w:rsid w:val="00E94C43"/>
    <w:rsid w:val="00E94FE8"/>
    <w:rsid w:val="00E95D8C"/>
    <w:rsid w:val="00E96778"/>
    <w:rsid w:val="00E96C84"/>
    <w:rsid w:val="00E97D20"/>
    <w:rsid w:val="00E97D51"/>
    <w:rsid w:val="00E97F7C"/>
    <w:rsid w:val="00EA00A9"/>
    <w:rsid w:val="00EA0DD7"/>
    <w:rsid w:val="00EA3C20"/>
    <w:rsid w:val="00EA41C9"/>
    <w:rsid w:val="00EA53C9"/>
    <w:rsid w:val="00EA5CFC"/>
    <w:rsid w:val="00EA6265"/>
    <w:rsid w:val="00EA6860"/>
    <w:rsid w:val="00EA71D2"/>
    <w:rsid w:val="00EA7252"/>
    <w:rsid w:val="00EA751B"/>
    <w:rsid w:val="00EB0062"/>
    <w:rsid w:val="00EB0C42"/>
    <w:rsid w:val="00EB0E86"/>
    <w:rsid w:val="00EB1368"/>
    <w:rsid w:val="00EB1F7A"/>
    <w:rsid w:val="00EB2322"/>
    <w:rsid w:val="00EB2533"/>
    <w:rsid w:val="00EB2B31"/>
    <w:rsid w:val="00EB34A8"/>
    <w:rsid w:val="00EB36F5"/>
    <w:rsid w:val="00EB471A"/>
    <w:rsid w:val="00EB4A88"/>
    <w:rsid w:val="00EB625B"/>
    <w:rsid w:val="00EB6687"/>
    <w:rsid w:val="00EB6A7F"/>
    <w:rsid w:val="00EB6B83"/>
    <w:rsid w:val="00EC0287"/>
    <w:rsid w:val="00EC0A88"/>
    <w:rsid w:val="00EC0FE9"/>
    <w:rsid w:val="00EC29BE"/>
    <w:rsid w:val="00EC3A12"/>
    <w:rsid w:val="00EC3D91"/>
    <w:rsid w:val="00EC3FE0"/>
    <w:rsid w:val="00EC459F"/>
    <w:rsid w:val="00EC5CE2"/>
    <w:rsid w:val="00EC639F"/>
    <w:rsid w:val="00EC6756"/>
    <w:rsid w:val="00EC68BE"/>
    <w:rsid w:val="00EC69CC"/>
    <w:rsid w:val="00EC799C"/>
    <w:rsid w:val="00ED0612"/>
    <w:rsid w:val="00ED15F1"/>
    <w:rsid w:val="00ED1BFB"/>
    <w:rsid w:val="00ED1F60"/>
    <w:rsid w:val="00ED38DF"/>
    <w:rsid w:val="00ED3AAE"/>
    <w:rsid w:val="00ED3D6F"/>
    <w:rsid w:val="00ED505F"/>
    <w:rsid w:val="00ED59CD"/>
    <w:rsid w:val="00ED5B04"/>
    <w:rsid w:val="00ED606B"/>
    <w:rsid w:val="00ED6553"/>
    <w:rsid w:val="00ED6657"/>
    <w:rsid w:val="00ED684D"/>
    <w:rsid w:val="00EE0C3F"/>
    <w:rsid w:val="00EE2057"/>
    <w:rsid w:val="00EE2A90"/>
    <w:rsid w:val="00EE35FD"/>
    <w:rsid w:val="00EE4C3E"/>
    <w:rsid w:val="00EE4C9A"/>
    <w:rsid w:val="00EE6450"/>
    <w:rsid w:val="00EE653C"/>
    <w:rsid w:val="00EE683C"/>
    <w:rsid w:val="00EE718A"/>
    <w:rsid w:val="00EE7384"/>
    <w:rsid w:val="00EE7A47"/>
    <w:rsid w:val="00EE7C7E"/>
    <w:rsid w:val="00EF05C3"/>
    <w:rsid w:val="00EF1181"/>
    <w:rsid w:val="00EF1305"/>
    <w:rsid w:val="00EF143C"/>
    <w:rsid w:val="00EF2CA9"/>
    <w:rsid w:val="00EF3387"/>
    <w:rsid w:val="00EF3B1A"/>
    <w:rsid w:val="00EF43ED"/>
    <w:rsid w:val="00EF4419"/>
    <w:rsid w:val="00EF739A"/>
    <w:rsid w:val="00EF7B0D"/>
    <w:rsid w:val="00EF7C7E"/>
    <w:rsid w:val="00F0188E"/>
    <w:rsid w:val="00F02BB9"/>
    <w:rsid w:val="00F03CC1"/>
    <w:rsid w:val="00F05AC5"/>
    <w:rsid w:val="00F0624B"/>
    <w:rsid w:val="00F075B6"/>
    <w:rsid w:val="00F10828"/>
    <w:rsid w:val="00F10F64"/>
    <w:rsid w:val="00F1434E"/>
    <w:rsid w:val="00F1508D"/>
    <w:rsid w:val="00F1562F"/>
    <w:rsid w:val="00F15654"/>
    <w:rsid w:val="00F156E5"/>
    <w:rsid w:val="00F15943"/>
    <w:rsid w:val="00F15DBD"/>
    <w:rsid w:val="00F16C78"/>
    <w:rsid w:val="00F17374"/>
    <w:rsid w:val="00F17989"/>
    <w:rsid w:val="00F20D05"/>
    <w:rsid w:val="00F20D07"/>
    <w:rsid w:val="00F21F73"/>
    <w:rsid w:val="00F222BF"/>
    <w:rsid w:val="00F237A7"/>
    <w:rsid w:val="00F24170"/>
    <w:rsid w:val="00F2480E"/>
    <w:rsid w:val="00F2581F"/>
    <w:rsid w:val="00F2604F"/>
    <w:rsid w:val="00F260E7"/>
    <w:rsid w:val="00F266B3"/>
    <w:rsid w:val="00F27E46"/>
    <w:rsid w:val="00F30DCD"/>
    <w:rsid w:val="00F31683"/>
    <w:rsid w:val="00F328D7"/>
    <w:rsid w:val="00F3388C"/>
    <w:rsid w:val="00F36061"/>
    <w:rsid w:val="00F409AA"/>
    <w:rsid w:val="00F40AED"/>
    <w:rsid w:val="00F4183E"/>
    <w:rsid w:val="00F41CEA"/>
    <w:rsid w:val="00F4318B"/>
    <w:rsid w:val="00F43942"/>
    <w:rsid w:val="00F44506"/>
    <w:rsid w:val="00F4507D"/>
    <w:rsid w:val="00F45AEA"/>
    <w:rsid w:val="00F467AB"/>
    <w:rsid w:val="00F46EF1"/>
    <w:rsid w:val="00F46F98"/>
    <w:rsid w:val="00F50920"/>
    <w:rsid w:val="00F52710"/>
    <w:rsid w:val="00F53E20"/>
    <w:rsid w:val="00F555FB"/>
    <w:rsid w:val="00F55D64"/>
    <w:rsid w:val="00F55F12"/>
    <w:rsid w:val="00F55FAB"/>
    <w:rsid w:val="00F57613"/>
    <w:rsid w:val="00F60075"/>
    <w:rsid w:val="00F6038C"/>
    <w:rsid w:val="00F6078C"/>
    <w:rsid w:val="00F6139E"/>
    <w:rsid w:val="00F6143B"/>
    <w:rsid w:val="00F61870"/>
    <w:rsid w:val="00F61E80"/>
    <w:rsid w:val="00F64592"/>
    <w:rsid w:val="00F64DDC"/>
    <w:rsid w:val="00F66E38"/>
    <w:rsid w:val="00F6705E"/>
    <w:rsid w:val="00F676F0"/>
    <w:rsid w:val="00F70827"/>
    <w:rsid w:val="00F71084"/>
    <w:rsid w:val="00F73C45"/>
    <w:rsid w:val="00F75317"/>
    <w:rsid w:val="00F7547F"/>
    <w:rsid w:val="00F75C91"/>
    <w:rsid w:val="00F77613"/>
    <w:rsid w:val="00F7784A"/>
    <w:rsid w:val="00F779F1"/>
    <w:rsid w:val="00F77A63"/>
    <w:rsid w:val="00F77E5C"/>
    <w:rsid w:val="00F8117B"/>
    <w:rsid w:val="00F8283E"/>
    <w:rsid w:val="00F82B38"/>
    <w:rsid w:val="00F82E16"/>
    <w:rsid w:val="00F8304C"/>
    <w:rsid w:val="00F837B4"/>
    <w:rsid w:val="00F83C0F"/>
    <w:rsid w:val="00F83F33"/>
    <w:rsid w:val="00F85B2C"/>
    <w:rsid w:val="00F85BED"/>
    <w:rsid w:val="00F85E9F"/>
    <w:rsid w:val="00F85F49"/>
    <w:rsid w:val="00F902E3"/>
    <w:rsid w:val="00F90AB2"/>
    <w:rsid w:val="00F91900"/>
    <w:rsid w:val="00F92A7F"/>
    <w:rsid w:val="00F92C5F"/>
    <w:rsid w:val="00F92EDB"/>
    <w:rsid w:val="00F93952"/>
    <w:rsid w:val="00F962C9"/>
    <w:rsid w:val="00F96670"/>
    <w:rsid w:val="00F96CDB"/>
    <w:rsid w:val="00FA0A48"/>
    <w:rsid w:val="00FA14E2"/>
    <w:rsid w:val="00FA1B0E"/>
    <w:rsid w:val="00FA221B"/>
    <w:rsid w:val="00FA4B80"/>
    <w:rsid w:val="00FA5081"/>
    <w:rsid w:val="00FA511A"/>
    <w:rsid w:val="00FA5697"/>
    <w:rsid w:val="00FA5F29"/>
    <w:rsid w:val="00FA605D"/>
    <w:rsid w:val="00FA6C38"/>
    <w:rsid w:val="00FA765E"/>
    <w:rsid w:val="00FA7F01"/>
    <w:rsid w:val="00FB06DC"/>
    <w:rsid w:val="00FB0FF2"/>
    <w:rsid w:val="00FB5747"/>
    <w:rsid w:val="00FB6452"/>
    <w:rsid w:val="00FC03FE"/>
    <w:rsid w:val="00FC1098"/>
    <w:rsid w:val="00FC1348"/>
    <w:rsid w:val="00FC23BD"/>
    <w:rsid w:val="00FC23E2"/>
    <w:rsid w:val="00FC2CEE"/>
    <w:rsid w:val="00FC2D2D"/>
    <w:rsid w:val="00FC2F07"/>
    <w:rsid w:val="00FC3AAA"/>
    <w:rsid w:val="00FC5006"/>
    <w:rsid w:val="00FC538D"/>
    <w:rsid w:val="00FC562A"/>
    <w:rsid w:val="00FC5676"/>
    <w:rsid w:val="00FC58A7"/>
    <w:rsid w:val="00FC5FE1"/>
    <w:rsid w:val="00FC6075"/>
    <w:rsid w:val="00FC6310"/>
    <w:rsid w:val="00FC75ED"/>
    <w:rsid w:val="00FC7884"/>
    <w:rsid w:val="00FC78F0"/>
    <w:rsid w:val="00FD0339"/>
    <w:rsid w:val="00FD0BE5"/>
    <w:rsid w:val="00FD0E16"/>
    <w:rsid w:val="00FD0F3A"/>
    <w:rsid w:val="00FD0FEB"/>
    <w:rsid w:val="00FD1262"/>
    <w:rsid w:val="00FD1466"/>
    <w:rsid w:val="00FD20C1"/>
    <w:rsid w:val="00FD3BB4"/>
    <w:rsid w:val="00FD3D74"/>
    <w:rsid w:val="00FD3E99"/>
    <w:rsid w:val="00FD540C"/>
    <w:rsid w:val="00FD5BCE"/>
    <w:rsid w:val="00FD674E"/>
    <w:rsid w:val="00FD6BF2"/>
    <w:rsid w:val="00FD7CEC"/>
    <w:rsid w:val="00FE121C"/>
    <w:rsid w:val="00FE18B6"/>
    <w:rsid w:val="00FE21AF"/>
    <w:rsid w:val="00FE24AD"/>
    <w:rsid w:val="00FE3730"/>
    <w:rsid w:val="00FE3AB6"/>
    <w:rsid w:val="00FE3C16"/>
    <w:rsid w:val="00FE4191"/>
    <w:rsid w:val="00FE4200"/>
    <w:rsid w:val="00FE4436"/>
    <w:rsid w:val="00FE4F0E"/>
    <w:rsid w:val="00FE4F82"/>
    <w:rsid w:val="00FE5778"/>
    <w:rsid w:val="00FE6969"/>
    <w:rsid w:val="00FE7050"/>
    <w:rsid w:val="00FF17BF"/>
    <w:rsid w:val="00FF1B2A"/>
    <w:rsid w:val="00FF1D2E"/>
    <w:rsid w:val="00FF2B37"/>
    <w:rsid w:val="00FF2B7B"/>
    <w:rsid w:val="00FF36F0"/>
    <w:rsid w:val="00FF3A21"/>
    <w:rsid w:val="00FF3BAB"/>
    <w:rsid w:val="00FF450B"/>
    <w:rsid w:val="00FF4BE0"/>
    <w:rsid w:val="00FF4CC5"/>
    <w:rsid w:val="00FF50A6"/>
    <w:rsid w:val="00FF540A"/>
    <w:rsid w:val="00FF5537"/>
    <w:rsid w:val="00FF5944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9078F"/>
  <w15:docId w15:val="{B7227D83-A83D-429E-BCEC-8BB15128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753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44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bCs/>
      <w:sz w:val="32"/>
    </w:rPr>
  </w:style>
  <w:style w:type="paragraph" w:styleId="Heading8">
    <w:name w:val="heading 8"/>
    <w:basedOn w:val="Normal"/>
    <w:next w:val="Normal"/>
    <w:qFormat/>
    <w:pPr>
      <w:keepNext/>
      <w:ind w:left="6372" w:firstLine="708"/>
      <w:outlineLvl w:val="7"/>
    </w:pPr>
    <w:rPr>
      <w:rFonts w:ascii="Arial" w:hAnsi="Arial" w:cs="Arial"/>
      <w:b/>
      <w:bCs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  <w:ind w:firstLine="709"/>
      <w:jc w:val="both"/>
    </w:pPr>
  </w:style>
  <w:style w:type="paragraph" w:styleId="BodyTextIndent2">
    <w:name w:val="Body Text Indent 2"/>
    <w:aliases w:val="  uvlaka 2,uvlaka 2,uvlaka 3"/>
    <w:basedOn w:val="Normal"/>
    <w:pPr>
      <w:ind w:firstLine="709"/>
      <w:jc w:val="both"/>
    </w:pPr>
    <w:rPr>
      <w:rFonts w:ascii="Arial" w:hAnsi="Arial" w:cs="Arial"/>
      <w:sz w:val="22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22"/>
    </w:rPr>
  </w:style>
  <w:style w:type="paragraph" w:styleId="BodyTextIndent">
    <w:name w:val="Body Text Indent"/>
    <w:basedOn w:val="Normal"/>
    <w:link w:val="BodyTextIndentChar"/>
    <w:pPr>
      <w:ind w:firstLine="708"/>
      <w:jc w:val="both"/>
    </w:pPr>
    <w:rPr>
      <w:rFonts w:ascii="Arial" w:hAnsi="Arial" w:cs="Arial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next w:val="BodyTextIndent2"/>
    <w:pPr>
      <w:ind w:firstLine="360"/>
      <w:jc w:val="both"/>
    </w:pPr>
    <w:rPr>
      <w:rFonts w:ascii="Arial" w:hAnsi="Arial"/>
      <w:sz w:val="20"/>
    </w:rPr>
  </w:style>
  <w:style w:type="character" w:styleId="PageNumber">
    <w:name w:val="page number"/>
    <w:basedOn w:val="DefaultParagraphFont"/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E7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2929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D676CD"/>
    <w:rPr>
      <w:rFonts w:ascii="Arial" w:hAnsi="Arial" w:cs="Arial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DB0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473AA-E4B2-4366-8912-29CDFD5F1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29</Pages>
  <Words>9482</Words>
  <Characters>61618</Characters>
  <Application>Microsoft Office Word</Application>
  <DocSecurity>0</DocSecurity>
  <Lines>513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Županijsko poglavarstvo</vt:lpstr>
    </vt:vector>
  </TitlesOfParts>
  <Company>PGZ</Company>
  <LinksUpToDate>false</LinksUpToDate>
  <CharactersWithSpaces>70959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Županijsko poglavarstvo</dc:title>
  <dc:creator>Snježana</dc:creator>
  <cp:lastModifiedBy>Edi Licul</cp:lastModifiedBy>
  <cp:revision>7</cp:revision>
  <cp:lastPrinted>2025-11-13T10:45:00Z</cp:lastPrinted>
  <dcterms:created xsi:type="dcterms:W3CDTF">2025-11-13T09:47:00Z</dcterms:created>
  <dcterms:modified xsi:type="dcterms:W3CDTF">2025-11-13T10:45:00Z</dcterms:modified>
</cp:coreProperties>
</file>